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AFCF5" w14:textId="497C8553" w:rsidR="00972264" w:rsidRPr="00702F55" w:rsidRDefault="00972264" w:rsidP="00972264">
      <w:pPr>
        <w:jc w:val="center"/>
        <w:rPr>
          <w:rFonts w:ascii="Sassoon Primary Cn Medium" w:hAnsi="Sassoon Primary Cn Medium" w:cstheme="minorHAnsi"/>
          <w:b/>
          <w:color w:val="7030A0"/>
          <w:sz w:val="36"/>
          <w:u w:val="single"/>
        </w:rPr>
      </w:pPr>
      <w:r w:rsidRPr="00702F55">
        <w:rPr>
          <w:rFonts w:ascii="Sassoon Primary Cn Medium" w:hAnsi="Sassoon Primary Cn Medium"/>
          <w:noProof/>
          <w:u w:val="single"/>
          <w:lang w:eastAsia="en-GB"/>
        </w:rPr>
        <w:drawing>
          <wp:anchor distT="0" distB="0" distL="114300" distR="114300" simplePos="0" relativeHeight="251661312" behindDoc="0" locked="0" layoutInCell="1" allowOverlap="1" wp14:anchorId="04F43786" wp14:editId="12167DF7">
            <wp:simplePos x="0" y="0"/>
            <wp:positionH relativeFrom="column">
              <wp:posOffset>5542400</wp:posOffset>
            </wp:positionH>
            <wp:positionV relativeFrom="paragraph">
              <wp:posOffset>-569007</wp:posOffset>
            </wp:positionV>
            <wp:extent cx="809537" cy="789925"/>
            <wp:effectExtent l="0" t="0" r="0" b="0"/>
            <wp:wrapNone/>
            <wp:docPr id="3" name="Picture 3" descr="C:\Users\emullord\AppData\Local\Microsoft\Windows\INetCache\Content.MSO\87098B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ullord\AppData\Local\Microsoft\Windows\INetCache\Content.MSO\87098BC1.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537" cy="78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2F55">
        <w:rPr>
          <w:rFonts w:ascii="Sassoon Primary Cn Medium" w:hAnsi="Sassoon Primary Cn Medium"/>
          <w:b/>
          <w:noProof/>
          <w:sz w:val="24"/>
          <w:u w:val="single"/>
          <w:lang w:eastAsia="en-GB"/>
        </w:rPr>
        <w:drawing>
          <wp:anchor distT="0" distB="0" distL="114300" distR="114300" simplePos="0" relativeHeight="251659264" behindDoc="0" locked="0" layoutInCell="1" allowOverlap="1" wp14:anchorId="0DE5DD1E" wp14:editId="466092C0">
            <wp:simplePos x="0" y="0"/>
            <wp:positionH relativeFrom="margin">
              <wp:posOffset>4777824</wp:posOffset>
            </wp:positionH>
            <wp:positionV relativeFrom="paragraph">
              <wp:posOffset>-519885</wp:posOffset>
            </wp:positionV>
            <wp:extent cx="764047" cy="7472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et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4047" cy="747218"/>
                    </a:xfrm>
                    <a:prstGeom prst="rect">
                      <a:avLst/>
                    </a:prstGeom>
                  </pic:spPr>
                </pic:pic>
              </a:graphicData>
            </a:graphic>
            <wp14:sizeRelH relativeFrom="margin">
              <wp14:pctWidth>0</wp14:pctWidth>
            </wp14:sizeRelH>
            <wp14:sizeRelV relativeFrom="margin">
              <wp14:pctHeight>0</wp14:pctHeight>
            </wp14:sizeRelV>
          </wp:anchor>
        </w:drawing>
      </w:r>
      <w:r w:rsidRPr="00702F55">
        <w:rPr>
          <w:rFonts w:ascii="Sassoon Primary Cn Medium" w:hAnsi="Sassoon Primary Cn Medium" w:cstheme="minorHAnsi"/>
          <w:b/>
          <w:noProof/>
          <w:color w:val="7030A0"/>
          <w:sz w:val="36"/>
          <w:u w:val="single"/>
          <w:lang w:eastAsia="en-GB"/>
        </w:rPr>
        <w:drawing>
          <wp:anchor distT="0" distB="0" distL="114300" distR="114300" simplePos="0" relativeHeight="251660288" behindDoc="0" locked="0" layoutInCell="1" allowOverlap="1" wp14:anchorId="01EABB34" wp14:editId="251C5923">
            <wp:simplePos x="0" y="0"/>
            <wp:positionH relativeFrom="column">
              <wp:posOffset>-578221</wp:posOffset>
            </wp:positionH>
            <wp:positionV relativeFrom="paragraph">
              <wp:posOffset>-715993</wp:posOffset>
            </wp:positionV>
            <wp:extent cx="845185" cy="914400"/>
            <wp:effectExtent l="0" t="0" r="0" b="0"/>
            <wp:wrapNone/>
            <wp:docPr id="2" name="Picture 2" descr="C:\Users\emullord\AppData\Local\Microsoft\Windows\INetCache\Content.MSO\76A66C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llord\AppData\Local\Microsoft\Windows\INetCache\Content.MSO\76A66CF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185" cy="914400"/>
                    </a:xfrm>
                    <a:prstGeom prst="rect">
                      <a:avLst/>
                    </a:prstGeom>
                    <a:noFill/>
                    <a:ln>
                      <a:noFill/>
                    </a:ln>
                  </pic:spPr>
                </pic:pic>
              </a:graphicData>
            </a:graphic>
          </wp:anchor>
        </w:drawing>
      </w:r>
      <w:r w:rsidR="00AE2E3F" w:rsidRPr="00702F55">
        <w:rPr>
          <w:rFonts w:ascii="Sassoon Primary Cn Medium" w:hAnsi="Sassoon Primary Cn Medium" w:cstheme="minorHAnsi"/>
          <w:b/>
          <w:color w:val="7030A0"/>
          <w:sz w:val="36"/>
          <w:u w:val="single"/>
        </w:rPr>
        <w:t xml:space="preserve">The Shrewton Approach to Maths and </w:t>
      </w:r>
    </w:p>
    <w:p w14:paraId="1E76F980" w14:textId="6AEF877A" w:rsidR="00AE2E3F" w:rsidRPr="00702F55" w:rsidRDefault="00AE2E3F" w:rsidP="00972264">
      <w:pPr>
        <w:jc w:val="center"/>
        <w:rPr>
          <w:rFonts w:ascii="Sassoon Primary Cn Medium" w:hAnsi="Sassoon Primary Cn Medium" w:cstheme="minorHAnsi"/>
          <w:b/>
          <w:color w:val="7030A0"/>
          <w:sz w:val="36"/>
        </w:rPr>
      </w:pPr>
      <w:r w:rsidRPr="00702F55">
        <w:rPr>
          <w:rFonts w:ascii="Sassoon Primary Cn Medium" w:hAnsi="Sassoon Primary Cn Medium" w:cstheme="minorHAnsi"/>
          <w:b/>
          <w:color w:val="7030A0"/>
          <w:sz w:val="36"/>
          <w:u w:val="single"/>
        </w:rPr>
        <w:t>Mastery</w:t>
      </w:r>
    </w:p>
    <w:p w14:paraId="0A76F25D" w14:textId="77777777" w:rsidR="003120EA" w:rsidRPr="00702F55" w:rsidRDefault="003120EA" w:rsidP="003120EA">
      <w:pPr>
        <w:pStyle w:val="paragraph"/>
        <w:spacing w:before="0" w:beforeAutospacing="0" w:after="0" w:afterAutospacing="0"/>
        <w:textAlignment w:val="baseline"/>
        <w:rPr>
          <w:rStyle w:val="normaltextrun"/>
          <w:rFonts w:ascii="Sassoon Primary Cn Medium" w:hAnsi="Sassoon Primary Cn Medium" w:cs="Arial"/>
          <w:b/>
          <w:bCs/>
          <w:sz w:val="22"/>
          <w:szCs w:val="22"/>
          <w:u w:val="single"/>
          <w:lang w:val="en-US"/>
        </w:rPr>
      </w:pPr>
    </w:p>
    <w:p w14:paraId="103C8579" w14:textId="7983AD4F"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b/>
          <w:bCs/>
          <w:sz w:val="22"/>
          <w:szCs w:val="22"/>
          <w:u w:val="single"/>
          <w:lang w:val="en-US"/>
        </w:rPr>
        <w:t>Curriculum Intent</w:t>
      </w:r>
    </w:p>
    <w:p w14:paraId="7CD92275" w14:textId="4B9C96F3" w:rsidR="003120EA" w:rsidRPr="00702F55" w:rsidRDefault="003120EA" w:rsidP="00702F55">
      <w:pPr>
        <w:pStyle w:val="paragraph"/>
        <w:spacing w:before="0" w:beforeAutospacing="0" w:after="0" w:afterAutospacing="0"/>
        <w:jc w:val="center"/>
        <w:textAlignment w:val="baseline"/>
        <w:rPr>
          <w:rStyle w:val="eop"/>
          <w:rFonts w:ascii="Sassoon Primary Cn Medium" w:hAnsi="Sassoon Primary Cn Medium" w:cstheme="minorHAnsi"/>
          <w:sz w:val="18"/>
          <w:szCs w:val="18"/>
        </w:rPr>
      </w:pPr>
      <w:r w:rsidRPr="00702F55">
        <w:rPr>
          <w:rStyle w:val="normaltextrun"/>
          <w:rFonts w:ascii="Sassoon Primary Cn Medium" w:hAnsi="Sassoon Primary Cn Medium" w:cstheme="minorHAnsi"/>
          <w:sz w:val="22"/>
          <w:szCs w:val="22"/>
          <w:lang w:val="en-US"/>
        </w:rPr>
        <w:t xml:space="preserve">Mathematics is a </w:t>
      </w:r>
      <w:r w:rsidRPr="00702F55">
        <w:rPr>
          <w:rStyle w:val="normaltextrun"/>
          <w:rFonts w:ascii="Sassoon Primary Cn Medium" w:hAnsi="Sassoon Primary Cn Medium" w:cstheme="minorHAnsi"/>
          <w:b/>
          <w:bCs/>
          <w:sz w:val="22"/>
          <w:szCs w:val="22"/>
          <w:lang w:val="en-US"/>
        </w:rPr>
        <w:t xml:space="preserve">creative </w:t>
      </w:r>
      <w:r w:rsidRPr="00702F55">
        <w:rPr>
          <w:rStyle w:val="normaltextrun"/>
          <w:rFonts w:ascii="Sassoon Primary Cn Medium" w:hAnsi="Sassoon Primary Cn Medium" w:cstheme="minorHAnsi"/>
          <w:sz w:val="22"/>
          <w:szCs w:val="22"/>
          <w:lang w:val="en-US"/>
        </w:rPr>
        <w:t xml:space="preserve">and highly inter-connected discipline that has been developed over centuries, providing the solution to some of history’s most intriguing problems. It is essential to everyday life, critical to science, technology and engineering, and necessary for financial literacy. Crucially, a sound knowledge of mathematics is </w:t>
      </w:r>
      <w:r w:rsidRPr="00702F55">
        <w:rPr>
          <w:rStyle w:val="normaltextrun"/>
          <w:rFonts w:ascii="Sassoon Primary Cn Medium" w:hAnsi="Sassoon Primary Cn Medium" w:cstheme="minorHAnsi"/>
          <w:b/>
          <w:bCs/>
          <w:sz w:val="22"/>
          <w:szCs w:val="22"/>
          <w:lang w:val="en-US"/>
        </w:rPr>
        <w:t xml:space="preserve">vital </w:t>
      </w:r>
      <w:r w:rsidRPr="00702F55">
        <w:rPr>
          <w:rStyle w:val="normaltextrun"/>
          <w:rFonts w:ascii="Sassoon Primary Cn Medium" w:hAnsi="Sassoon Primary Cn Medium" w:cstheme="minorHAnsi"/>
          <w:sz w:val="22"/>
          <w:szCs w:val="22"/>
          <w:lang w:val="en-US"/>
        </w:rPr>
        <w:t>for young people seeking employment, and securing a qualification in mathematics is a fundamental requirement for the majority of employers.</w:t>
      </w:r>
    </w:p>
    <w:p w14:paraId="310BE8DA" w14:textId="77777777" w:rsidR="007E518A" w:rsidRPr="00702F55" w:rsidRDefault="007E518A" w:rsidP="003120EA">
      <w:pPr>
        <w:pStyle w:val="paragraph"/>
        <w:spacing w:before="0" w:beforeAutospacing="0" w:after="0" w:afterAutospacing="0"/>
        <w:ind w:left="90" w:right="1125"/>
        <w:textAlignment w:val="baseline"/>
        <w:rPr>
          <w:rFonts w:ascii="Sassoon Primary Cn Medium" w:hAnsi="Sassoon Primary Cn Medium" w:cstheme="minorHAnsi"/>
          <w:sz w:val="22"/>
          <w:szCs w:val="22"/>
          <w:lang w:val="en-US"/>
        </w:rPr>
      </w:pPr>
    </w:p>
    <w:p w14:paraId="30F0C0E6" w14:textId="4AE0D21C" w:rsidR="003120EA" w:rsidRPr="00702F55" w:rsidRDefault="003120EA" w:rsidP="00702F55">
      <w:pPr>
        <w:pStyle w:val="paragraph"/>
        <w:spacing w:before="0" w:beforeAutospacing="0" w:after="0" w:afterAutospacing="0"/>
        <w:ind w:right="1125"/>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sz w:val="22"/>
          <w:szCs w:val="22"/>
          <w:lang w:val="en-US"/>
        </w:rPr>
        <w:t xml:space="preserve">A </w:t>
      </w:r>
      <w:r w:rsidRPr="00702F55">
        <w:rPr>
          <w:rStyle w:val="normaltextrun"/>
          <w:rFonts w:ascii="Sassoon Primary Cn Medium" w:hAnsi="Sassoon Primary Cn Medium" w:cstheme="minorHAnsi"/>
          <w:b/>
          <w:bCs/>
          <w:sz w:val="22"/>
          <w:szCs w:val="22"/>
          <w:lang w:val="en-US"/>
        </w:rPr>
        <w:t xml:space="preserve">high-quality mathematics education </w:t>
      </w:r>
      <w:r w:rsidRPr="00702F55">
        <w:rPr>
          <w:rStyle w:val="normaltextrun"/>
          <w:rFonts w:ascii="Sassoon Primary Cn Medium" w:hAnsi="Sassoon Primary Cn Medium" w:cstheme="minorHAnsi"/>
          <w:sz w:val="22"/>
          <w:szCs w:val="22"/>
          <w:lang w:val="en-US"/>
        </w:rPr>
        <w:t xml:space="preserve">therefore provides a </w:t>
      </w:r>
      <w:r w:rsidRPr="00702F55">
        <w:rPr>
          <w:rStyle w:val="normaltextrun"/>
          <w:rFonts w:ascii="Sassoon Primary Cn Medium" w:hAnsi="Sassoon Primary Cn Medium" w:cstheme="minorHAnsi"/>
          <w:b/>
          <w:bCs/>
          <w:sz w:val="22"/>
          <w:szCs w:val="22"/>
          <w:lang w:val="en-US"/>
        </w:rPr>
        <w:t>foundation for understanding the world</w:t>
      </w:r>
      <w:r w:rsidRPr="00702F55">
        <w:rPr>
          <w:rStyle w:val="normaltextrun"/>
          <w:rFonts w:ascii="Sassoon Primary Cn Medium" w:hAnsi="Sassoon Primary Cn Medium" w:cstheme="minorHAnsi"/>
          <w:sz w:val="22"/>
          <w:szCs w:val="22"/>
          <w:lang w:val="en-US"/>
        </w:rPr>
        <w:t xml:space="preserve">, the </w:t>
      </w:r>
      <w:r w:rsidRPr="00702F55">
        <w:rPr>
          <w:rStyle w:val="normaltextrun"/>
          <w:rFonts w:ascii="Sassoon Primary Cn Medium" w:hAnsi="Sassoon Primary Cn Medium" w:cstheme="minorHAnsi"/>
          <w:b/>
          <w:bCs/>
          <w:sz w:val="22"/>
          <w:szCs w:val="22"/>
          <w:lang w:val="en-US"/>
        </w:rPr>
        <w:t>ability to reason mathematically</w:t>
      </w:r>
      <w:r w:rsidRPr="00702F55">
        <w:rPr>
          <w:rStyle w:val="normaltextrun"/>
          <w:rFonts w:ascii="Sassoon Primary Cn Medium" w:hAnsi="Sassoon Primary Cn Medium" w:cstheme="minorHAnsi"/>
          <w:sz w:val="22"/>
          <w:szCs w:val="22"/>
          <w:lang w:val="en-US"/>
        </w:rPr>
        <w:t xml:space="preserve">, an appreciation of the beauty and power of mathematics, and a sense of </w:t>
      </w:r>
      <w:r w:rsidRPr="00702F55">
        <w:rPr>
          <w:rStyle w:val="normaltextrun"/>
          <w:rFonts w:ascii="Sassoon Primary Cn Medium" w:hAnsi="Sassoon Primary Cn Medium" w:cstheme="minorHAnsi"/>
          <w:b/>
          <w:bCs/>
          <w:sz w:val="22"/>
          <w:szCs w:val="22"/>
          <w:lang w:val="en-US"/>
        </w:rPr>
        <w:t xml:space="preserve">enjoyment </w:t>
      </w:r>
      <w:r w:rsidRPr="00702F55">
        <w:rPr>
          <w:rStyle w:val="normaltextrun"/>
          <w:rFonts w:ascii="Sassoon Primary Cn Medium" w:hAnsi="Sassoon Primary Cn Medium" w:cstheme="minorHAnsi"/>
          <w:sz w:val="22"/>
          <w:szCs w:val="22"/>
          <w:lang w:val="en-US"/>
        </w:rPr>
        <w:t xml:space="preserve">and </w:t>
      </w:r>
      <w:r w:rsidRPr="00702F55">
        <w:rPr>
          <w:rStyle w:val="normaltextrun"/>
          <w:rFonts w:ascii="Sassoon Primary Cn Medium" w:hAnsi="Sassoon Primary Cn Medium" w:cstheme="minorHAnsi"/>
          <w:b/>
          <w:bCs/>
          <w:sz w:val="22"/>
          <w:szCs w:val="22"/>
          <w:lang w:val="en-US"/>
        </w:rPr>
        <w:t xml:space="preserve">curiosity </w:t>
      </w:r>
      <w:r w:rsidRPr="00702F55">
        <w:rPr>
          <w:rStyle w:val="normaltextrun"/>
          <w:rFonts w:ascii="Sassoon Primary Cn Medium" w:hAnsi="Sassoon Primary Cn Medium" w:cstheme="minorHAnsi"/>
          <w:sz w:val="22"/>
          <w:szCs w:val="22"/>
          <w:lang w:val="en-US"/>
        </w:rPr>
        <w:t>about the subject.</w:t>
      </w:r>
    </w:p>
    <w:p w14:paraId="1F24F8E5" w14:textId="2DE969A5"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sz w:val="22"/>
          <w:szCs w:val="22"/>
          <w:lang w:val="en-US"/>
        </w:rPr>
        <w:t>In line with the National Curriculum Objectives for Mathematics, our intent is that all pupils:</w:t>
      </w:r>
    </w:p>
    <w:p w14:paraId="686D2BA7" w14:textId="6E86A0E0"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cstheme="minorHAnsi"/>
          <w:sz w:val="18"/>
          <w:szCs w:val="18"/>
        </w:rPr>
      </w:pPr>
    </w:p>
    <w:p w14:paraId="3F3083EE" w14:textId="3DD6AB95" w:rsidR="003120EA" w:rsidRPr="00702F55" w:rsidRDefault="003120EA" w:rsidP="00702F55">
      <w:pPr>
        <w:pStyle w:val="paragraph"/>
        <w:numPr>
          <w:ilvl w:val="0"/>
          <w:numId w:val="1"/>
        </w:numPr>
        <w:spacing w:before="0" w:beforeAutospacing="0" w:after="0" w:afterAutospacing="0"/>
        <w:jc w:val="center"/>
        <w:textAlignment w:val="baseline"/>
        <w:rPr>
          <w:rFonts w:ascii="Sassoon Primary Cn Medium" w:hAnsi="Sassoon Primary Cn Medium" w:cstheme="minorHAnsi"/>
          <w:sz w:val="22"/>
          <w:szCs w:val="22"/>
        </w:rPr>
      </w:pPr>
      <w:r w:rsidRPr="00702F55">
        <w:rPr>
          <w:rStyle w:val="normaltextrun"/>
          <w:rFonts w:ascii="Sassoon Primary Cn Medium" w:hAnsi="Sassoon Primary Cn Medium" w:cstheme="minorHAnsi"/>
          <w:sz w:val="22"/>
          <w:szCs w:val="22"/>
          <w:lang w:val="en-US"/>
        </w:rPr>
        <w:t xml:space="preserve">become </w:t>
      </w:r>
      <w:r w:rsidRPr="00702F55">
        <w:rPr>
          <w:rStyle w:val="normaltextrun"/>
          <w:rFonts w:ascii="Sassoon Primary Cn Medium" w:hAnsi="Sassoon Primary Cn Medium" w:cstheme="minorHAnsi"/>
          <w:b/>
          <w:bCs/>
          <w:sz w:val="22"/>
          <w:szCs w:val="22"/>
          <w:lang w:val="en-US"/>
        </w:rPr>
        <w:t xml:space="preserve">fluent </w:t>
      </w:r>
      <w:r w:rsidRPr="00702F55">
        <w:rPr>
          <w:rStyle w:val="normaltextrun"/>
          <w:rFonts w:ascii="Sassoon Primary Cn Medium" w:hAnsi="Sassoon Primary Cn Medium" w:cstheme="minorHAnsi"/>
          <w:sz w:val="22"/>
          <w:szCs w:val="22"/>
          <w:lang w:val="en-US"/>
        </w:rPr>
        <w:t xml:space="preserve">in the fundamentals of mathematics, including through </w:t>
      </w:r>
      <w:r w:rsidRPr="00702F55">
        <w:rPr>
          <w:rStyle w:val="normaltextrun"/>
          <w:rFonts w:ascii="Sassoon Primary Cn Medium" w:hAnsi="Sassoon Primary Cn Medium" w:cstheme="minorHAnsi"/>
          <w:b/>
          <w:bCs/>
          <w:sz w:val="22"/>
          <w:szCs w:val="22"/>
          <w:lang w:val="en-US"/>
        </w:rPr>
        <w:t xml:space="preserve">varied and frequent </w:t>
      </w:r>
      <w:r w:rsidRPr="00702F55">
        <w:rPr>
          <w:rStyle w:val="normaltextrun"/>
          <w:rFonts w:ascii="Sassoon Primary Cn Medium" w:hAnsi="Sassoon Primary Cn Medium" w:cstheme="minorHAnsi"/>
          <w:sz w:val="22"/>
          <w:szCs w:val="22"/>
          <w:lang w:val="en-US"/>
        </w:rPr>
        <w:t xml:space="preserve">practice with increasingly complex problems over time, so that pupils </w:t>
      </w:r>
      <w:r w:rsidRPr="00702F55">
        <w:rPr>
          <w:rStyle w:val="normaltextrun"/>
          <w:rFonts w:ascii="Sassoon Primary Cn Medium" w:hAnsi="Sassoon Primary Cn Medium" w:cstheme="minorHAnsi"/>
          <w:b/>
          <w:bCs/>
          <w:sz w:val="22"/>
          <w:szCs w:val="22"/>
          <w:lang w:val="en-US"/>
        </w:rPr>
        <w:t xml:space="preserve">develop conceptual understanding </w:t>
      </w:r>
      <w:r w:rsidRPr="00702F55">
        <w:rPr>
          <w:rStyle w:val="normaltextrun"/>
          <w:rFonts w:ascii="Sassoon Primary Cn Medium" w:hAnsi="Sassoon Primary Cn Medium" w:cstheme="minorHAnsi"/>
          <w:sz w:val="22"/>
          <w:szCs w:val="22"/>
          <w:lang w:val="en-US"/>
        </w:rPr>
        <w:t xml:space="preserve">and the ability to </w:t>
      </w:r>
      <w:r w:rsidRPr="00702F55">
        <w:rPr>
          <w:rStyle w:val="normaltextrun"/>
          <w:rFonts w:ascii="Sassoon Primary Cn Medium" w:hAnsi="Sassoon Primary Cn Medium" w:cstheme="minorHAnsi"/>
          <w:b/>
          <w:bCs/>
          <w:sz w:val="22"/>
          <w:szCs w:val="22"/>
          <w:lang w:val="en-US"/>
        </w:rPr>
        <w:t xml:space="preserve">recall and apply </w:t>
      </w:r>
      <w:r w:rsidRPr="00702F55">
        <w:rPr>
          <w:rStyle w:val="normaltextrun"/>
          <w:rFonts w:ascii="Sassoon Primary Cn Medium" w:hAnsi="Sassoon Primary Cn Medium" w:cstheme="minorHAnsi"/>
          <w:sz w:val="22"/>
          <w:szCs w:val="22"/>
          <w:lang w:val="en-US"/>
        </w:rPr>
        <w:t xml:space="preserve">knowledge </w:t>
      </w:r>
      <w:r w:rsidRPr="00702F55">
        <w:rPr>
          <w:rStyle w:val="normaltextrun"/>
          <w:rFonts w:ascii="Sassoon Primary Cn Medium" w:hAnsi="Sassoon Primary Cn Medium" w:cstheme="minorHAnsi"/>
          <w:b/>
          <w:bCs/>
          <w:sz w:val="22"/>
          <w:szCs w:val="22"/>
          <w:lang w:val="en-US"/>
        </w:rPr>
        <w:t>rapidly and accurately</w:t>
      </w:r>
    </w:p>
    <w:p w14:paraId="43420845" w14:textId="6F8156DB" w:rsidR="003120EA" w:rsidRPr="00702F55" w:rsidRDefault="003120EA" w:rsidP="00702F55">
      <w:pPr>
        <w:pStyle w:val="paragraph"/>
        <w:numPr>
          <w:ilvl w:val="0"/>
          <w:numId w:val="1"/>
        </w:numPr>
        <w:spacing w:before="0" w:beforeAutospacing="0" w:after="0" w:afterAutospacing="0"/>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b/>
          <w:bCs/>
          <w:sz w:val="22"/>
          <w:szCs w:val="22"/>
          <w:lang w:val="en-US"/>
        </w:rPr>
        <w:t xml:space="preserve">reason mathematically </w:t>
      </w:r>
      <w:r w:rsidRPr="00702F55">
        <w:rPr>
          <w:rStyle w:val="normaltextrun"/>
          <w:rFonts w:ascii="Sassoon Primary Cn Medium" w:hAnsi="Sassoon Primary Cn Medium" w:cstheme="minorHAnsi"/>
          <w:sz w:val="22"/>
          <w:szCs w:val="22"/>
          <w:lang w:val="en-US"/>
        </w:rPr>
        <w:t xml:space="preserve">by following a line of enquiry, conjecturing relationships and </w:t>
      </w:r>
      <w:proofErr w:type="spellStart"/>
      <w:r w:rsidRPr="00702F55">
        <w:rPr>
          <w:rStyle w:val="normaltextrun"/>
          <w:rFonts w:ascii="Sassoon Primary Cn Medium" w:hAnsi="Sassoon Primary Cn Medium" w:cstheme="minorHAnsi"/>
          <w:sz w:val="22"/>
          <w:szCs w:val="22"/>
          <w:lang w:val="en-US"/>
        </w:rPr>
        <w:t>generalisations</w:t>
      </w:r>
      <w:proofErr w:type="spellEnd"/>
      <w:r w:rsidRPr="00702F55">
        <w:rPr>
          <w:rStyle w:val="normaltextrun"/>
          <w:rFonts w:ascii="Sassoon Primary Cn Medium" w:hAnsi="Sassoon Primary Cn Medium" w:cstheme="minorHAnsi"/>
          <w:sz w:val="22"/>
          <w:szCs w:val="22"/>
          <w:lang w:val="en-US"/>
        </w:rPr>
        <w:t xml:space="preserve">, and developing an argument, justification or proof using </w:t>
      </w:r>
      <w:r w:rsidRPr="00702F55">
        <w:rPr>
          <w:rStyle w:val="normaltextrun"/>
          <w:rFonts w:ascii="Sassoon Primary Cn Medium" w:hAnsi="Sassoon Primary Cn Medium" w:cstheme="minorHAnsi"/>
          <w:b/>
          <w:bCs/>
          <w:sz w:val="22"/>
          <w:szCs w:val="22"/>
          <w:lang w:val="en-US"/>
        </w:rPr>
        <w:t>mathematical language</w:t>
      </w:r>
    </w:p>
    <w:p w14:paraId="57440B7E" w14:textId="4FEE06B2" w:rsidR="003120EA" w:rsidRPr="00702F55" w:rsidRDefault="003120EA" w:rsidP="00702F55">
      <w:pPr>
        <w:pStyle w:val="paragraph"/>
        <w:numPr>
          <w:ilvl w:val="0"/>
          <w:numId w:val="1"/>
        </w:numPr>
        <w:spacing w:before="0" w:beforeAutospacing="0" w:after="0" w:afterAutospacing="0"/>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sz w:val="22"/>
          <w:szCs w:val="22"/>
          <w:lang w:val="en-US"/>
        </w:rPr>
        <w:t xml:space="preserve">can </w:t>
      </w:r>
      <w:r w:rsidRPr="00702F55">
        <w:rPr>
          <w:rStyle w:val="normaltextrun"/>
          <w:rFonts w:ascii="Sassoon Primary Cn Medium" w:hAnsi="Sassoon Primary Cn Medium" w:cstheme="minorHAnsi"/>
          <w:b/>
          <w:bCs/>
          <w:sz w:val="22"/>
          <w:szCs w:val="22"/>
          <w:lang w:val="en-US"/>
        </w:rPr>
        <w:t xml:space="preserve">solve problems </w:t>
      </w:r>
      <w:r w:rsidRPr="00702F55">
        <w:rPr>
          <w:rStyle w:val="normaltextrun"/>
          <w:rFonts w:ascii="Sassoon Primary Cn Medium" w:hAnsi="Sassoon Primary Cn Medium" w:cstheme="minorHAnsi"/>
          <w:sz w:val="22"/>
          <w:szCs w:val="22"/>
          <w:lang w:val="en-US"/>
        </w:rPr>
        <w:t xml:space="preserve">by </w:t>
      </w:r>
      <w:r w:rsidRPr="00702F55">
        <w:rPr>
          <w:rStyle w:val="normaltextrun"/>
          <w:rFonts w:ascii="Sassoon Primary Cn Medium" w:hAnsi="Sassoon Primary Cn Medium" w:cstheme="minorHAnsi"/>
          <w:b/>
          <w:bCs/>
          <w:sz w:val="22"/>
          <w:szCs w:val="22"/>
          <w:lang w:val="en-US"/>
        </w:rPr>
        <w:t xml:space="preserve">applying </w:t>
      </w:r>
      <w:r w:rsidRPr="00702F55">
        <w:rPr>
          <w:rStyle w:val="normaltextrun"/>
          <w:rFonts w:ascii="Sassoon Primary Cn Medium" w:hAnsi="Sassoon Primary Cn Medium" w:cstheme="minorHAnsi"/>
          <w:sz w:val="22"/>
          <w:szCs w:val="22"/>
          <w:lang w:val="en-US"/>
        </w:rPr>
        <w:t xml:space="preserve">their mathematics to a </w:t>
      </w:r>
      <w:r w:rsidRPr="00702F55">
        <w:rPr>
          <w:rStyle w:val="normaltextrun"/>
          <w:rFonts w:ascii="Sassoon Primary Cn Medium" w:hAnsi="Sassoon Primary Cn Medium" w:cstheme="minorHAnsi"/>
          <w:b/>
          <w:bCs/>
          <w:sz w:val="22"/>
          <w:szCs w:val="22"/>
          <w:lang w:val="en-US"/>
        </w:rPr>
        <w:t xml:space="preserve">variety of routine and non-routine problems </w:t>
      </w:r>
      <w:r w:rsidRPr="00702F55">
        <w:rPr>
          <w:rStyle w:val="normaltextrun"/>
          <w:rFonts w:ascii="Sassoon Primary Cn Medium" w:hAnsi="Sassoon Primary Cn Medium" w:cstheme="minorHAnsi"/>
          <w:sz w:val="22"/>
          <w:szCs w:val="22"/>
          <w:lang w:val="en-US"/>
        </w:rPr>
        <w:t xml:space="preserve">with increasing sophistication, including breaking down problems into a series of simpler steps and </w:t>
      </w:r>
      <w:r w:rsidRPr="00702F55">
        <w:rPr>
          <w:rStyle w:val="normaltextrun"/>
          <w:rFonts w:ascii="Sassoon Primary Cn Medium" w:hAnsi="Sassoon Primary Cn Medium" w:cstheme="minorHAnsi"/>
          <w:b/>
          <w:bCs/>
          <w:sz w:val="22"/>
          <w:szCs w:val="22"/>
          <w:lang w:val="en-US"/>
        </w:rPr>
        <w:t xml:space="preserve">persevering </w:t>
      </w:r>
      <w:r w:rsidRPr="00702F55">
        <w:rPr>
          <w:rStyle w:val="normaltextrun"/>
          <w:rFonts w:ascii="Sassoon Primary Cn Medium" w:hAnsi="Sassoon Primary Cn Medium" w:cstheme="minorHAnsi"/>
          <w:sz w:val="22"/>
          <w:szCs w:val="22"/>
          <w:lang w:val="en-US"/>
        </w:rPr>
        <w:t>in seeking solutions</w:t>
      </w:r>
    </w:p>
    <w:p w14:paraId="6879C51A" w14:textId="77777777" w:rsidR="003120EA" w:rsidRPr="00702F55" w:rsidRDefault="003120EA" w:rsidP="003120EA">
      <w:pPr>
        <w:pStyle w:val="paragraph"/>
        <w:spacing w:before="0" w:beforeAutospacing="0" w:after="0" w:afterAutospacing="0"/>
        <w:textAlignment w:val="baseline"/>
        <w:rPr>
          <w:rFonts w:ascii="Sassoon Primary Cn Medium" w:hAnsi="Sassoon Primary Cn Medium" w:cstheme="minorHAnsi"/>
          <w:sz w:val="18"/>
          <w:szCs w:val="18"/>
        </w:rPr>
      </w:pPr>
      <w:r w:rsidRPr="00702F55">
        <w:rPr>
          <w:rStyle w:val="eop"/>
          <w:rFonts w:ascii="Sassoon Primary Cn Medium" w:hAnsi="Sassoon Primary Cn Medium" w:cstheme="minorHAnsi"/>
          <w:sz w:val="21"/>
          <w:szCs w:val="21"/>
        </w:rPr>
        <w:t> </w:t>
      </w:r>
    </w:p>
    <w:p w14:paraId="228B589A" w14:textId="4C9D555E" w:rsidR="003120EA" w:rsidRPr="00702F55" w:rsidRDefault="00D467A1" w:rsidP="00702F55">
      <w:pPr>
        <w:pStyle w:val="paragraph"/>
        <w:spacing w:before="0" w:beforeAutospacing="0" w:after="0" w:afterAutospacing="0"/>
        <w:ind w:right="990"/>
        <w:jc w:val="center"/>
        <w:textAlignment w:val="baseline"/>
        <w:rPr>
          <w:rStyle w:val="normaltextrun"/>
          <w:rFonts w:ascii="Sassoon Primary Cn Medium" w:hAnsi="Sassoon Primary Cn Medium" w:cstheme="minorHAnsi"/>
          <w:sz w:val="22"/>
          <w:szCs w:val="22"/>
          <w:lang w:val="en-US"/>
        </w:rPr>
      </w:pPr>
      <w:r w:rsidRPr="00702F55">
        <w:rPr>
          <w:rStyle w:val="normaltextrun"/>
          <w:rFonts w:ascii="Sassoon Primary Cn Medium" w:hAnsi="Sassoon Primary Cn Medium" w:cstheme="minorHAnsi"/>
          <w:sz w:val="22"/>
          <w:szCs w:val="22"/>
          <w:lang w:val="en-US"/>
        </w:rPr>
        <w:t xml:space="preserve">In order for our pupils to make rich connections, using mathematical thinking </w:t>
      </w:r>
      <w:r w:rsidR="0053739D" w:rsidRPr="00702F55">
        <w:rPr>
          <w:rStyle w:val="normaltextrun"/>
          <w:rFonts w:ascii="Sassoon Primary Cn Medium" w:hAnsi="Sassoon Primary Cn Medium" w:cstheme="minorHAnsi"/>
          <w:sz w:val="22"/>
          <w:szCs w:val="22"/>
          <w:lang w:val="en-US"/>
        </w:rPr>
        <w:t xml:space="preserve">to problem solve through a variety of problems displayed in various ways – we know that a focus on fluency is vital as concrete knowledge in the mathematical basics will allow our pupils to thrive in all areas of the Maths curriculum. In order for us to achieve this we have introduced ‘Fluent in 15’ a push on fluency skills at the start of every Maths lesson and beyond. Further to this, we have introduced a new scheme called ‘Number Sense’ which leads pupils from EYFS through to Y3 on a journey through the key facts to enable concrete understanding of the fluency skills needed to be successful in all mathematical concepts. From Y3 through to Y6 the scheme follows suit with times table fluency. </w:t>
      </w:r>
      <w:r w:rsidR="006263E6" w:rsidRPr="00702F55">
        <w:rPr>
          <w:rStyle w:val="normaltextrun"/>
          <w:rFonts w:ascii="Sassoon Primary Cn Medium" w:hAnsi="Sassoon Primary Cn Medium" w:cstheme="minorHAnsi"/>
          <w:sz w:val="22"/>
          <w:szCs w:val="22"/>
          <w:lang w:val="en-US"/>
        </w:rPr>
        <w:t xml:space="preserve">This scheme is new to </w:t>
      </w:r>
      <w:proofErr w:type="gramStart"/>
      <w:r w:rsidR="006263E6" w:rsidRPr="00702F55">
        <w:rPr>
          <w:rStyle w:val="normaltextrun"/>
          <w:rFonts w:ascii="Sassoon Primary Cn Medium" w:hAnsi="Sassoon Primary Cn Medium" w:cstheme="minorHAnsi"/>
          <w:sz w:val="22"/>
          <w:szCs w:val="22"/>
          <w:lang w:val="en-US"/>
        </w:rPr>
        <w:t>us,</w:t>
      </w:r>
      <w:proofErr w:type="gramEnd"/>
      <w:r w:rsidR="006263E6" w:rsidRPr="00702F55">
        <w:rPr>
          <w:rStyle w:val="normaltextrun"/>
          <w:rFonts w:ascii="Sassoon Primary Cn Medium" w:hAnsi="Sassoon Primary Cn Medium" w:cstheme="minorHAnsi"/>
          <w:sz w:val="22"/>
          <w:szCs w:val="22"/>
          <w:lang w:val="en-US"/>
        </w:rPr>
        <w:t xml:space="preserve"> however we have already seen parts of its success and look forward to the future of its use.</w:t>
      </w:r>
    </w:p>
    <w:p w14:paraId="113DA71D" w14:textId="3248BE80" w:rsidR="00702F55" w:rsidRDefault="00702F55" w:rsidP="00702F55">
      <w:pPr>
        <w:pStyle w:val="paragraph"/>
        <w:spacing w:before="0" w:beforeAutospacing="0" w:after="0" w:afterAutospacing="0"/>
        <w:ind w:right="990"/>
        <w:textAlignment w:val="baseline"/>
        <w:rPr>
          <w:rFonts w:ascii="Sassoon Primary Cn Medium" w:hAnsi="Sassoon Primary Cn Medium" w:cstheme="minorHAnsi"/>
          <w:sz w:val="18"/>
          <w:szCs w:val="18"/>
        </w:rPr>
      </w:pPr>
      <w:r w:rsidRPr="00702F55">
        <w:rPr>
          <w:rFonts w:ascii="Sassoon Primary Cn Medium" w:hAnsi="Sassoon Primary Cn Medium" w:cstheme="minorHAnsi"/>
          <w:noProof/>
          <w:sz w:val="22"/>
        </w:rPr>
        <w:drawing>
          <wp:anchor distT="0" distB="0" distL="114300" distR="114300" simplePos="0" relativeHeight="251691008" behindDoc="1" locked="0" layoutInCell="1" allowOverlap="1" wp14:anchorId="09CB24CE" wp14:editId="2D4F0AF4">
            <wp:simplePos x="0" y="0"/>
            <wp:positionH relativeFrom="margin">
              <wp:align>center</wp:align>
            </wp:positionH>
            <wp:positionV relativeFrom="paragraph">
              <wp:posOffset>278765</wp:posOffset>
            </wp:positionV>
            <wp:extent cx="3582670" cy="22326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2670" cy="2232660"/>
                    </a:xfrm>
                    <a:prstGeom prst="rect">
                      <a:avLst/>
                    </a:prstGeom>
                  </pic:spPr>
                </pic:pic>
              </a:graphicData>
            </a:graphic>
            <wp14:sizeRelH relativeFrom="margin">
              <wp14:pctWidth>0</wp14:pctWidth>
            </wp14:sizeRelH>
            <wp14:sizeRelV relativeFrom="margin">
              <wp14:pctHeight>0</wp14:pctHeight>
            </wp14:sizeRelV>
          </wp:anchor>
        </w:drawing>
      </w:r>
    </w:p>
    <w:p w14:paraId="2BC0F551" w14:textId="0654D4CD" w:rsidR="00702F55" w:rsidRDefault="00702F55" w:rsidP="00702F55">
      <w:pPr>
        <w:pStyle w:val="paragraph"/>
        <w:spacing w:before="0" w:beforeAutospacing="0" w:after="0" w:afterAutospacing="0"/>
        <w:ind w:right="990"/>
        <w:textAlignment w:val="baseline"/>
        <w:rPr>
          <w:rStyle w:val="normaltextrun"/>
          <w:rFonts w:ascii="Sassoon Primary Cn Medium" w:hAnsi="Sassoon Primary Cn Medium" w:cstheme="minorHAnsi"/>
          <w:sz w:val="18"/>
          <w:szCs w:val="18"/>
        </w:rPr>
      </w:pPr>
    </w:p>
    <w:p w14:paraId="129960D1" w14:textId="77777777" w:rsidR="00702F55" w:rsidRPr="00702F55" w:rsidRDefault="00702F55" w:rsidP="00702F55">
      <w:pPr>
        <w:pStyle w:val="paragraph"/>
        <w:spacing w:before="0" w:beforeAutospacing="0" w:after="0" w:afterAutospacing="0"/>
        <w:ind w:right="990"/>
        <w:textAlignment w:val="baseline"/>
        <w:rPr>
          <w:rStyle w:val="normaltextrun"/>
          <w:rFonts w:ascii="Sassoon Primary Cn Medium" w:hAnsi="Sassoon Primary Cn Medium" w:cstheme="minorHAnsi"/>
          <w:sz w:val="18"/>
          <w:szCs w:val="18"/>
        </w:rPr>
      </w:pPr>
    </w:p>
    <w:p w14:paraId="1E3585B7" w14:textId="77777777" w:rsidR="00702F55" w:rsidRDefault="00702F55" w:rsidP="006263E6">
      <w:pPr>
        <w:pStyle w:val="paragraph"/>
        <w:spacing w:before="0" w:beforeAutospacing="0" w:after="0" w:afterAutospacing="0"/>
        <w:ind w:left="90"/>
        <w:textAlignment w:val="baseline"/>
        <w:rPr>
          <w:rStyle w:val="normaltextrun"/>
          <w:rFonts w:ascii="Sassoon Primary Cn Medium" w:hAnsi="Sassoon Primary Cn Medium" w:cstheme="minorHAnsi"/>
          <w:sz w:val="22"/>
          <w:szCs w:val="22"/>
          <w:lang w:val="en-US"/>
        </w:rPr>
      </w:pPr>
    </w:p>
    <w:p w14:paraId="56D2E3D6" w14:textId="17C9ED88" w:rsidR="003120EA" w:rsidRPr="00702F55" w:rsidRDefault="003120EA" w:rsidP="00702F55">
      <w:pPr>
        <w:pStyle w:val="paragraph"/>
        <w:spacing w:before="0" w:beforeAutospacing="0" w:after="0" w:afterAutospacing="0"/>
        <w:ind w:left="90"/>
        <w:jc w:val="center"/>
        <w:textAlignment w:val="baseline"/>
        <w:rPr>
          <w:rFonts w:ascii="Sassoon Primary Cn Medium" w:hAnsi="Sassoon Primary Cn Medium" w:cstheme="minorHAnsi"/>
          <w:sz w:val="18"/>
          <w:szCs w:val="18"/>
        </w:rPr>
      </w:pPr>
      <w:r w:rsidRPr="00702F55">
        <w:rPr>
          <w:rStyle w:val="normaltextrun"/>
          <w:rFonts w:ascii="Sassoon Primary Cn Medium" w:hAnsi="Sassoon Primary Cn Medium" w:cstheme="minorHAnsi"/>
          <w:sz w:val="22"/>
          <w:szCs w:val="22"/>
          <w:lang w:val="en-US"/>
        </w:rPr>
        <w:lastRenderedPageBreak/>
        <w:t xml:space="preserve">Central to our approach are the </w:t>
      </w:r>
      <w:r w:rsidRPr="00702F55">
        <w:rPr>
          <w:rStyle w:val="normaltextrun"/>
          <w:rFonts w:ascii="Sassoon Primary Cn Medium" w:hAnsi="Sassoon Primary Cn Medium" w:cstheme="minorHAnsi"/>
          <w:b/>
          <w:bCs/>
          <w:sz w:val="22"/>
          <w:szCs w:val="22"/>
          <w:lang w:val="en-US"/>
        </w:rPr>
        <w:t xml:space="preserve">5 Big Ideas </w:t>
      </w:r>
      <w:r w:rsidRPr="00702F55">
        <w:rPr>
          <w:rStyle w:val="normaltextrun"/>
          <w:rFonts w:ascii="Sassoon Primary Cn Medium" w:hAnsi="Sassoon Primary Cn Medium" w:cstheme="minorHAnsi"/>
          <w:sz w:val="22"/>
          <w:szCs w:val="22"/>
          <w:lang w:val="en-US"/>
        </w:rPr>
        <w:t>which underpin mastery in mathematics.</w:t>
      </w:r>
    </w:p>
    <w:p w14:paraId="737B650D" w14:textId="2916D4FE" w:rsidR="003120EA" w:rsidRPr="00702F55" w:rsidRDefault="003120EA" w:rsidP="006263E6">
      <w:pPr>
        <w:pStyle w:val="paragraph"/>
        <w:spacing w:before="0" w:beforeAutospacing="0" w:after="0" w:afterAutospacing="0"/>
        <w:textAlignment w:val="baseline"/>
        <w:rPr>
          <w:rFonts w:ascii="Sassoon Primary Cn Medium" w:hAnsi="Sassoon Primary Cn Medium" w:cstheme="minorHAnsi"/>
          <w:sz w:val="18"/>
          <w:szCs w:val="18"/>
        </w:rPr>
      </w:pPr>
      <w:r w:rsidRPr="00702F55">
        <w:rPr>
          <w:rStyle w:val="eop"/>
          <w:rFonts w:ascii="Sassoon Primary Cn Medium" w:hAnsi="Sassoon Primary Cn Medium" w:cstheme="minorHAnsi"/>
          <w:sz w:val="20"/>
          <w:szCs w:val="20"/>
        </w:rPr>
        <w:t> </w:t>
      </w:r>
    </w:p>
    <w:p w14:paraId="5FE09B88" w14:textId="2C9B4180" w:rsidR="003120EA" w:rsidRPr="00702F55" w:rsidRDefault="00702F55" w:rsidP="003120EA">
      <w:pPr>
        <w:pStyle w:val="paragraph"/>
        <w:spacing w:before="0" w:beforeAutospacing="0" w:after="0" w:afterAutospacing="0"/>
        <w:textAlignment w:val="baseline"/>
        <w:rPr>
          <w:rFonts w:ascii="Sassoon Primary Cn Medium" w:hAnsi="Sassoon Primary Cn Medium" w:cs="Segoe UI"/>
          <w:sz w:val="18"/>
          <w:szCs w:val="18"/>
        </w:rPr>
      </w:pPr>
      <w:r w:rsidRPr="00702F55">
        <w:rPr>
          <w:rFonts w:ascii="Sassoon Primary Cn Medium" w:eastAsiaTheme="minorHAnsi" w:hAnsi="Sassoon Primary Cn Medium" w:cstheme="minorBidi"/>
          <w:noProof/>
          <w:sz w:val="22"/>
          <w:szCs w:val="22"/>
        </w:rPr>
        <w:drawing>
          <wp:anchor distT="0" distB="0" distL="114300" distR="114300" simplePos="0" relativeHeight="251666432" behindDoc="0" locked="0" layoutInCell="1" allowOverlap="1" wp14:anchorId="4B9463BD" wp14:editId="5B2C89D7">
            <wp:simplePos x="0" y="0"/>
            <wp:positionH relativeFrom="margin">
              <wp:posOffset>1080135</wp:posOffset>
            </wp:positionH>
            <wp:positionV relativeFrom="paragraph">
              <wp:posOffset>159385</wp:posOffset>
            </wp:positionV>
            <wp:extent cx="3703320" cy="2593975"/>
            <wp:effectExtent l="0" t="0" r="0" b="0"/>
            <wp:wrapTopAndBottom/>
            <wp:docPr id="4" name="Picture 4" descr="C:\Users\emullord\AppData\Local\Microsoft\Windows\INetCache\Content.MSO\1CB459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ullord\AppData\Local\Microsoft\Windows\INetCache\Content.MSO\1CB4599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32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EA" w:rsidRPr="00702F55">
        <w:rPr>
          <w:rStyle w:val="eop"/>
          <w:rFonts w:ascii="Sassoon Primary Cn Medium" w:hAnsi="Sassoon Primary Cn Medium" w:cs="Arial"/>
          <w:sz w:val="15"/>
          <w:szCs w:val="15"/>
        </w:rPr>
        <w:t> </w:t>
      </w:r>
    </w:p>
    <w:p w14:paraId="46BB9B54" w14:textId="5FABD07B" w:rsidR="003120EA" w:rsidRPr="00702F55" w:rsidRDefault="003120EA" w:rsidP="003120EA">
      <w:pPr>
        <w:pStyle w:val="paragraph"/>
        <w:spacing w:before="0" w:beforeAutospacing="0" w:after="0" w:afterAutospacing="0"/>
        <w:textAlignment w:val="baseline"/>
        <w:rPr>
          <w:rFonts w:ascii="Sassoon Primary Cn Medium" w:hAnsi="Sassoon Primary Cn Medium" w:cs="Segoe UI"/>
          <w:sz w:val="18"/>
          <w:szCs w:val="18"/>
        </w:rPr>
      </w:pPr>
      <w:r w:rsidRPr="00702F55">
        <w:rPr>
          <w:rStyle w:val="eop"/>
          <w:rFonts w:ascii="Sassoon Primary Cn Medium" w:hAnsi="Sassoon Primary Cn Medium" w:cs="Arial"/>
          <w:sz w:val="15"/>
          <w:szCs w:val="15"/>
        </w:rPr>
        <w:t> </w:t>
      </w:r>
    </w:p>
    <w:p w14:paraId="3F9B1310" w14:textId="5CABC9AE" w:rsidR="0053739D" w:rsidRPr="00702F55" w:rsidRDefault="0053739D" w:rsidP="009C0980">
      <w:pPr>
        <w:rPr>
          <w:rStyle w:val="normaltextrun"/>
          <w:rFonts w:ascii="Sassoon Primary Cn Medium" w:hAnsi="Sassoon Primary Cn Medium" w:cstheme="minorHAnsi"/>
          <w:color w:val="000000"/>
          <w:shd w:val="clear" w:color="auto" w:fill="FFFFFF"/>
          <w:lang w:val="en-US"/>
        </w:rPr>
      </w:pPr>
    </w:p>
    <w:p w14:paraId="287D59D5" w14:textId="386765FE" w:rsidR="003120EA" w:rsidRPr="00702F55" w:rsidRDefault="003120EA" w:rsidP="00702F55">
      <w:pPr>
        <w:jc w:val="center"/>
        <w:rPr>
          <w:rStyle w:val="eop"/>
          <w:rFonts w:ascii="Sassoon Primary Cn Medium" w:hAnsi="Sassoon Primary Cn Medium" w:cstheme="minorHAnsi"/>
          <w:color w:val="000000"/>
          <w:shd w:val="clear" w:color="auto" w:fill="FFFFFF"/>
        </w:rPr>
      </w:pPr>
      <w:r w:rsidRPr="00702F55">
        <w:rPr>
          <w:rStyle w:val="normaltextrun"/>
          <w:rFonts w:ascii="Sassoon Primary Cn Medium" w:hAnsi="Sassoon Primary Cn Medium" w:cstheme="minorHAnsi"/>
          <w:color w:val="000000"/>
          <w:shd w:val="clear" w:color="auto" w:fill="FFFFFF"/>
          <w:lang w:val="en-US"/>
        </w:rPr>
        <w:t xml:space="preserve">In line with our focus of Oracy, we also expect and encourage children to use </w:t>
      </w:r>
      <w:r w:rsidRPr="00702F55">
        <w:rPr>
          <w:rStyle w:val="normaltextrun"/>
          <w:rFonts w:ascii="Sassoon Primary Cn Medium" w:hAnsi="Sassoon Primary Cn Medium" w:cstheme="minorHAnsi"/>
          <w:b/>
          <w:bCs/>
          <w:color w:val="000000"/>
          <w:shd w:val="clear" w:color="auto" w:fill="FFFFFF"/>
          <w:lang w:val="en-US"/>
        </w:rPr>
        <w:t xml:space="preserve">mathematical language </w:t>
      </w:r>
      <w:r w:rsidRPr="00702F55">
        <w:rPr>
          <w:rStyle w:val="normaltextrun"/>
          <w:rFonts w:ascii="Sassoon Primary Cn Medium" w:hAnsi="Sassoon Primary Cn Medium" w:cstheme="minorHAnsi"/>
          <w:color w:val="000000"/>
          <w:shd w:val="clear" w:color="auto" w:fill="FFFFFF"/>
          <w:lang w:val="en-US"/>
        </w:rPr>
        <w:t xml:space="preserve">to </w:t>
      </w:r>
      <w:r w:rsidRPr="00702F55">
        <w:rPr>
          <w:rStyle w:val="normaltextrun"/>
          <w:rFonts w:ascii="Sassoon Primary Cn Medium" w:hAnsi="Sassoon Primary Cn Medium" w:cstheme="minorHAnsi"/>
          <w:b/>
          <w:bCs/>
          <w:color w:val="000000"/>
          <w:shd w:val="clear" w:color="auto" w:fill="FFFFFF"/>
          <w:lang w:val="en-US"/>
        </w:rPr>
        <w:t>describe, discuss, examine, explain, justify and synthesize</w:t>
      </w:r>
      <w:r w:rsidRPr="00702F55">
        <w:rPr>
          <w:rStyle w:val="normaltextrun"/>
          <w:rFonts w:ascii="Sassoon Primary Cn Medium" w:hAnsi="Sassoon Primary Cn Medium" w:cstheme="minorHAnsi"/>
          <w:color w:val="000000"/>
          <w:shd w:val="clear" w:color="auto" w:fill="FFFFFF"/>
          <w:lang w:val="en-US"/>
        </w:rPr>
        <w:t>.</w:t>
      </w:r>
    </w:p>
    <w:p w14:paraId="6BEC1113" w14:textId="0C99DAEE"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cstheme="minorHAnsi"/>
        </w:rPr>
      </w:pPr>
      <w:r w:rsidRPr="00702F55">
        <w:rPr>
          <w:rStyle w:val="normaltextrun"/>
          <w:rFonts w:ascii="Sassoon Primary Cn Medium" w:hAnsi="Sassoon Primary Cn Medium" w:cstheme="minorHAnsi"/>
          <w:b/>
          <w:bCs/>
          <w:sz w:val="22"/>
          <w:szCs w:val="22"/>
          <w:u w:val="single"/>
          <w:lang w:val="en-US"/>
        </w:rPr>
        <w:t>Curriculum Implementation</w:t>
      </w:r>
    </w:p>
    <w:p w14:paraId="5A57F7CB" w14:textId="33C028ED"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cstheme="minorHAnsi"/>
        </w:rPr>
      </w:pPr>
    </w:p>
    <w:p w14:paraId="100F45F6" w14:textId="51856DE2" w:rsidR="003120EA" w:rsidRPr="00702F55" w:rsidRDefault="003120EA" w:rsidP="00702F55">
      <w:pPr>
        <w:pStyle w:val="paragraph"/>
        <w:spacing w:before="0" w:beforeAutospacing="0" w:after="0" w:afterAutospacing="0"/>
        <w:jc w:val="center"/>
        <w:textAlignment w:val="baseline"/>
        <w:rPr>
          <w:rFonts w:ascii="Sassoon Primary Cn Medium" w:hAnsi="Sassoon Primary Cn Medium"/>
        </w:rPr>
      </w:pPr>
    </w:p>
    <w:p w14:paraId="34FB9B8D" w14:textId="00DFBE0E" w:rsidR="003120EA" w:rsidRPr="00702F55" w:rsidRDefault="007E518A" w:rsidP="003120EA">
      <w:pPr>
        <w:pStyle w:val="paragraph"/>
        <w:spacing w:before="0" w:beforeAutospacing="0" w:after="0" w:afterAutospacing="0"/>
        <w:textAlignment w:val="baseline"/>
        <w:rPr>
          <w:rFonts w:ascii="Sassoon Primary Cn Medium" w:hAnsi="Sassoon Primary Cn Medium"/>
        </w:rPr>
      </w:pPr>
      <w:r w:rsidRPr="00702F55">
        <w:rPr>
          <w:rFonts w:ascii="Sassoon Primary Cn Medium" w:eastAsiaTheme="minorHAnsi" w:hAnsi="Sassoon Primary Cn Medium" w:cstheme="minorBidi"/>
          <w:noProof/>
          <w:sz w:val="22"/>
          <w:szCs w:val="22"/>
        </w:rPr>
        <w:drawing>
          <wp:anchor distT="0" distB="0" distL="114300" distR="114300" simplePos="0" relativeHeight="251663360" behindDoc="0" locked="0" layoutInCell="1" allowOverlap="1" wp14:anchorId="658BDA89" wp14:editId="5D245B68">
            <wp:simplePos x="0" y="0"/>
            <wp:positionH relativeFrom="margin">
              <wp:posOffset>-281940</wp:posOffset>
            </wp:positionH>
            <wp:positionV relativeFrom="paragraph">
              <wp:posOffset>131445</wp:posOffset>
            </wp:positionV>
            <wp:extent cx="3566160" cy="1992733"/>
            <wp:effectExtent l="0" t="0" r="0" b="7620"/>
            <wp:wrapNone/>
            <wp:docPr id="8" name="Picture 8" descr="C:\Users\emullord\AppData\Local\Microsoft\Windows\INetCache\Content.MSO\5A03FD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ullord\AppData\Local\Microsoft\Windows\INetCache\Content.MSO\5A03FDB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9826" cy="2000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EA" w:rsidRPr="00702F55">
        <w:rPr>
          <w:rStyle w:val="eop"/>
          <w:rFonts w:ascii="Sassoon Primary Cn Medium" w:hAnsi="Sassoon Primary Cn Medium" w:cs="Arial"/>
          <w:sz w:val="13"/>
          <w:szCs w:val="13"/>
        </w:rPr>
        <w:t> </w:t>
      </w:r>
    </w:p>
    <w:p w14:paraId="338B3801" w14:textId="6CFCD0DB"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7EF058A6" w14:textId="7F8F1C80"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6585D3C9" w14:textId="27AACC97"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5A1AAD0B" w14:textId="04673821" w:rsidR="003120EA" w:rsidRPr="00702F55" w:rsidRDefault="008048A9"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r w:rsidRPr="00702F55">
        <w:rPr>
          <w:rFonts w:ascii="Sassoon Primary Cn Medium" w:eastAsiaTheme="minorHAnsi" w:hAnsi="Sassoon Primary Cn Medium" w:cstheme="minorHAnsi"/>
          <w:noProof/>
          <w:sz w:val="22"/>
          <w:szCs w:val="22"/>
        </w:rPr>
        <w:drawing>
          <wp:anchor distT="0" distB="0" distL="114300" distR="114300" simplePos="0" relativeHeight="251662336" behindDoc="0" locked="0" layoutInCell="1" allowOverlap="1" wp14:anchorId="5A9CAFFC" wp14:editId="1799F324">
            <wp:simplePos x="0" y="0"/>
            <wp:positionH relativeFrom="margin">
              <wp:posOffset>4389755</wp:posOffset>
            </wp:positionH>
            <wp:positionV relativeFrom="paragraph">
              <wp:posOffset>8255</wp:posOffset>
            </wp:positionV>
            <wp:extent cx="1017905" cy="1017905"/>
            <wp:effectExtent l="0" t="0" r="0" b="0"/>
            <wp:wrapNone/>
            <wp:docPr id="9" name="Picture 9" descr="C:\Users\emullord\AppData\Local\Microsoft\Windows\INetCache\Content.MSO\BEF21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ullord\AppData\Local\Microsoft\Windows\INetCache\Content.MSO\BEF2156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D75D5" w14:textId="77777777"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1E4E495E" w14:textId="01DD3245"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3C615E96" w14:textId="40B81ADE"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7E76663F" w14:textId="264053A7"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1F3D8336" w14:textId="58FBCC51"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15DF8011" w14:textId="24A7E780"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3A40D0A9" w14:textId="56AF7235"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6391BDFB" w14:textId="77777777" w:rsidR="003120EA" w:rsidRPr="00702F55" w:rsidRDefault="003120EA" w:rsidP="003120EA">
      <w:pPr>
        <w:pStyle w:val="paragraph"/>
        <w:spacing w:before="0" w:beforeAutospacing="0" w:after="0" w:afterAutospacing="0"/>
        <w:ind w:left="90"/>
        <w:textAlignment w:val="baseline"/>
        <w:rPr>
          <w:rStyle w:val="eop"/>
          <w:rFonts w:ascii="Sassoon Primary Cn Medium" w:hAnsi="Sassoon Primary Cn Medium" w:cs="Arial"/>
          <w:sz w:val="22"/>
          <w:szCs w:val="22"/>
        </w:rPr>
      </w:pPr>
    </w:p>
    <w:p w14:paraId="6932372C" w14:textId="77777777" w:rsidR="003120EA" w:rsidRPr="00702F55" w:rsidRDefault="003120EA" w:rsidP="003120EA">
      <w:pPr>
        <w:pStyle w:val="paragraph"/>
        <w:spacing w:before="0" w:beforeAutospacing="0" w:after="0" w:afterAutospacing="0"/>
        <w:ind w:left="90"/>
        <w:textAlignment w:val="baseline"/>
        <w:rPr>
          <w:rFonts w:ascii="Sassoon Primary Cn Medium" w:hAnsi="Sassoon Primary Cn Medium"/>
        </w:rPr>
      </w:pPr>
    </w:p>
    <w:p w14:paraId="467B8FE4" w14:textId="1932CF44" w:rsidR="003120EA" w:rsidRPr="00702F55" w:rsidRDefault="003120EA" w:rsidP="003120EA">
      <w:pPr>
        <w:pStyle w:val="paragraph"/>
        <w:spacing w:before="0" w:beforeAutospacing="0" w:after="0" w:afterAutospacing="0"/>
        <w:textAlignment w:val="baseline"/>
        <w:rPr>
          <w:rFonts w:ascii="Sassoon Primary Cn Medium" w:hAnsi="Sassoon Primary Cn Medium"/>
        </w:rPr>
      </w:pPr>
      <w:r w:rsidRPr="00702F55">
        <w:rPr>
          <w:rStyle w:val="eop"/>
          <w:rFonts w:ascii="Sassoon Primary Cn Medium" w:hAnsi="Sassoon Primary Cn Medium" w:cs="Arial"/>
          <w:sz w:val="22"/>
          <w:szCs w:val="22"/>
        </w:rPr>
        <w:t> </w:t>
      </w:r>
    </w:p>
    <w:p w14:paraId="0D4BEFCE" w14:textId="13C3D1A2"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Arial"/>
          <w:b/>
          <w:bCs/>
          <w:lang w:val="en-US"/>
        </w:rPr>
      </w:pPr>
      <w:r w:rsidRPr="00702F55">
        <w:rPr>
          <w:rFonts w:ascii="Sassoon Primary Cn Medium" w:eastAsiaTheme="minorHAnsi" w:hAnsi="Sassoon Primary Cn Medium" w:cstheme="minorBidi"/>
          <w:noProof/>
          <w:sz w:val="22"/>
          <w:szCs w:val="22"/>
        </w:rPr>
        <w:drawing>
          <wp:anchor distT="0" distB="0" distL="114300" distR="114300" simplePos="0" relativeHeight="251664384" behindDoc="0" locked="0" layoutInCell="1" allowOverlap="1" wp14:anchorId="101F0329" wp14:editId="4E98E01F">
            <wp:simplePos x="0" y="0"/>
            <wp:positionH relativeFrom="column">
              <wp:posOffset>1905001</wp:posOffset>
            </wp:positionH>
            <wp:positionV relativeFrom="paragraph">
              <wp:posOffset>12065</wp:posOffset>
            </wp:positionV>
            <wp:extent cx="3474720" cy="1941474"/>
            <wp:effectExtent l="0" t="0" r="0" b="1905"/>
            <wp:wrapNone/>
            <wp:docPr id="7" name="Picture 7" descr="C:\Users\emullord\AppData\Local\Microsoft\Windows\INetCache\Content.MSO\419F7B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ullord\AppData\Local\Microsoft\Windows\INetCache\Content.MSO\419F7BE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872" cy="1948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B5A60" w14:textId="505C7022"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4106D29E" w14:textId="77777777"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3DCAC4A6" w14:textId="77777777"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26E6F890" w14:textId="77777777"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05DA6124" w14:textId="77777777" w:rsidR="007E518A" w:rsidRPr="00702F55" w:rsidRDefault="007E518A"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27416ADE" w14:textId="5001CC97" w:rsidR="00CA0945" w:rsidRPr="00702F55" w:rsidRDefault="00CA0945"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70129C50" w14:textId="77777777" w:rsidR="002832E1" w:rsidRPr="00702F55" w:rsidRDefault="002832E1"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59EACB4F" w14:textId="77777777" w:rsidR="008048A9" w:rsidRDefault="008048A9"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04188B4F" w14:textId="77777777" w:rsidR="008048A9" w:rsidRDefault="008048A9"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20F9650F" w14:textId="77777777" w:rsidR="008048A9" w:rsidRDefault="008048A9" w:rsidP="003120EA">
      <w:pPr>
        <w:pStyle w:val="paragraph"/>
        <w:spacing w:before="0" w:beforeAutospacing="0" w:after="0" w:afterAutospacing="0"/>
        <w:ind w:right="810"/>
        <w:textAlignment w:val="baseline"/>
        <w:rPr>
          <w:rStyle w:val="normaltextrun"/>
          <w:rFonts w:ascii="Sassoon Primary Cn Medium" w:hAnsi="Sassoon Primary Cn Medium" w:cstheme="minorHAnsi"/>
          <w:b/>
          <w:bCs/>
          <w:sz w:val="22"/>
          <w:lang w:val="en-US"/>
        </w:rPr>
      </w:pPr>
    </w:p>
    <w:p w14:paraId="13AD94CD" w14:textId="3CA4FFE2" w:rsidR="003120EA" w:rsidRPr="00702F55" w:rsidRDefault="003120EA" w:rsidP="008048A9">
      <w:pPr>
        <w:pStyle w:val="paragraph"/>
        <w:spacing w:before="0" w:beforeAutospacing="0" w:after="0" w:afterAutospacing="0"/>
        <w:ind w:right="810"/>
        <w:jc w:val="center"/>
        <w:textAlignment w:val="baseline"/>
        <w:rPr>
          <w:rStyle w:val="normaltextrun"/>
          <w:rFonts w:ascii="Sassoon Primary Cn Medium" w:hAnsi="Sassoon Primary Cn Medium" w:cstheme="minorHAnsi"/>
          <w:b/>
          <w:bCs/>
          <w:sz w:val="22"/>
          <w:lang w:val="en-US"/>
        </w:rPr>
      </w:pPr>
      <w:r w:rsidRPr="00702F55">
        <w:rPr>
          <w:rStyle w:val="normaltextrun"/>
          <w:rFonts w:ascii="Sassoon Primary Cn Medium" w:hAnsi="Sassoon Primary Cn Medium" w:cstheme="minorHAnsi"/>
          <w:b/>
          <w:bCs/>
          <w:sz w:val="22"/>
          <w:lang w:val="en-US"/>
        </w:rPr>
        <w:lastRenderedPageBreak/>
        <w:t>Key Pillars of our Mastery Approach</w:t>
      </w:r>
    </w:p>
    <w:p w14:paraId="05324143" w14:textId="77777777" w:rsidR="003120EA" w:rsidRPr="00702F55" w:rsidRDefault="003120EA" w:rsidP="008048A9">
      <w:pPr>
        <w:pStyle w:val="paragraph"/>
        <w:spacing w:before="0" w:beforeAutospacing="0" w:after="0" w:afterAutospacing="0"/>
        <w:ind w:right="810"/>
        <w:jc w:val="center"/>
        <w:textAlignment w:val="baseline"/>
        <w:rPr>
          <w:rStyle w:val="normaltextrun"/>
          <w:rFonts w:ascii="Sassoon Primary Cn Medium" w:hAnsi="Sassoon Primary Cn Medium" w:cstheme="minorHAnsi"/>
          <w:b/>
          <w:bCs/>
          <w:sz w:val="22"/>
          <w:lang w:val="en-US"/>
        </w:rPr>
      </w:pPr>
    </w:p>
    <w:p w14:paraId="73FE5112" w14:textId="1AA6AFC4" w:rsidR="009C0980" w:rsidRPr="00702F55" w:rsidRDefault="003120EA" w:rsidP="008048A9">
      <w:pPr>
        <w:pStyle w:val="paragraph"/>
        <w:spacing w:before="0" w:beforeAutospacing="0" w:after="0" w:afterAutospacing="0"/>
        <w:ind w:right="810"/>
        <w:jc w:val="center"/>
        <w:textAlignment w:val="baseline"/>
        <w:rPr>
          <w:rStyle w:val="normaltextrun"/>
          <w:rFonts w:ascii="Sassoon Primary Cn Medium" w:hAnsi="Sassoon Primary Cn Medium" w:cstheme="minorHAnsi"/>
          <w:b/>
          <w:bCs/>
          <w:sz w:val="22"/>
          <w:lang w:val="en-US"/>
        </w:rPr>
      </w:pPr>
      <w:r w:rsidRPr="00702F55">
        <w:rPr>
          <w:rStyle w:val="normaltextrun"/>
          <w:rFonts w:ascii="Sassoon Primary Cn Medium" w:hAnsi="Sassoon Primary Cn Medium" w:cstheme="minorHAnsi"/>
          <w:b/>
          <w:bCs/>
          <w:sz w:val="22"/>
          <w:lang w:val="en-US"/>
        </w:rPr>
        <w:t>Concrete, Pictorial and Abstract Learning</w:t>
      </w:r>
    </w:p>
    <w:p w14:paraId="7E792668" w14:textId="07B1B857" w:rsidR="003120EA" w:rsidRPr="00702F55" w:rsidRDefault="003120EA" w:rsidP="008048A9">
      <w:pPr>
        <w:pStyle w:val="paragraph"/>
        <w:spacing w:before="0" w:beforeAutospacing="0" w:after="0" w:afterAutospacing="0"/>
        <w:ind w:right="810"/>
        <w:jc w:val="center"/>
        <w:textAlignment w:val="baseline"/>
        <w:rPr>
          <w:rFonts w:ascii="Sassoon Primary Cn Medium" w:hAnsi="Sassoon Primary Cn Medium" w:cstheme="minorHAnsi"/>
          <w:sz w:val="22"/>
          <w:lang w:val="en-US"/>
        </w:rPr>
      </w:pPr>
      <w:r w:rsidRPr="00702F55">
        <w:rPr>
          <w:rStyle w:val="normaltextrun"/>
          <w:rFonts w:ascii="Sassoon Primary Cn Medium" w:hAnsi="Sassoon Primary Cn Medium" w:cstheme="minorHAnsi"/>
          <w:sz w:val="22"/>
          <w:lang w:val="en-US"/>
        </w:rPr>
        <w:t xml:space="preserve">Children engage with a wide and varied range of concrete manipulatives, pictorial representations and abstract methodologies within each session. </w:t>
      </w:r>
      <w:r w:rsidRPr="00702F55">
        <w:rPr>
          <w:rStyle w:val="normaltextrun"/>
          <w:rFonts w:ascii="Sassoon Primary Cn Medium" w:hAnsi="Sassoon Primary Cn Medium" w:cstheme="minorHAnsi"/>
          <w:b/>
          <w:bCs/>
          <w:sz w:val="22"/>
          <w:lang w:val="en-US"/>
        </w:rPr>
        <w:t xml:space="preserve">Cohesive </w:t>
      </w:r>
      <w:r w:rsidRPr="00702F55">
        <w:rPr>
          <w:rStyle w:val="normaltextrun"/>
          <w:rFonts w:ascii="Sassoon Primary Cn Medium" w:hAnsi="Sassoon Primary Cn Medium" w:cstheme="minorHAnsi"/>
          <w:sz w:val="22"/>
          <w:lang w:val="en-US"/>
        </w:rPr>
        <w:t>use of CPA is a fundamental part of mastery in mathematics for all learners, not just those pupils with SEND. Concrete and pictorial references scaffold and strengthen understanding and are widely used as a teaching and learning tool from Foundation Stage to Year 6.</w:t>
      </w:r>
    </w:p>
    <w:p w14:paraId="08C36230" w14:textId="77777777" w:rsidR="003120EA" w:rsidRPr="00702F55" w:rsidRDefault="003120EA" w:rsidP="003120EA">
      <w:pPr>
        <w:pStyle w:val="paragraph"/>
        <w:spacing w:before="0" w:beforeAutospacing="0" w:after="0" w:afterAutospacing="0"/>
        <w:textAlignment w:val="baseline"/>
        <w:rPr>
          <w:rStyle w:val="eop"/>
          <w:rFonts w:ascii="Sassoon Primary Cn Medium" w:hAnsi="Sassoon Primary Cn Medium" w:cstheme="minorHAnsi"/>
          <w:sz w:val="36"/>
          <w:szCs w:val="37"/>
        </w:rPr>
      </w:pPr>
      <w:r w:rsidRPr="00702F55">
        <w:rPr>
          <w:rFonts w:ascii="Sassoon Primary Cn Medium" w:eastAsiaTheme="minorHAnsi" w:hAnsi="Sassoon Primary Cn Medium" w:cstheme="minorHAnsi"/>
          <w:noProof/>
          <w:sz w:val="20"/>
          <w:szCs w:val="22"/>
        </w:rPr>
        <w:drawing>
          <wp:anchor distT="0" distB="0" distL="114300" distR="114300" simplePos="0" relativeHeight="251665408" behindDoc="0" locked="0" layoutInCell="1" allowOverlap="1" wp14:anchorId="0774429C" wp14:editId="122C14AB">
            <wp:simplePos x="0" y="0"/>
            <wp:positionH relativeFrom="margin">
              <wp:align>center</wp:align>
            </wp:positionH>
            <wp:positionV relativeFrom="paragraph">
              <wp:posOffset>186378</wp:posOffset>
            </wp:positionV>
            <wp:extent cx="5570675" cy="1259457"/>
            <wp:effectExtent l="0" t="0" r="0" b="0"/>
            <wp:wrapNone/>
            <wp:docPr id="6" name="Picture 6" descr="C:\Users\emullord\AppData\Local\Microsoft\Windows\INetCache\Content.MSO\7E7135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ullord\AppData\Local\Microsoft\Windows\INetCache\Content.MSO\7E71358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675" cy="1259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2F55">
        <w:rPr>
          <w:rStyle w:val="eop"/>
          <w:rFonts w:ascii="Sassoon Primary Cn Medium" w:hAnsi="Sassoon Primary Cn Medium" w:cstheme="minorHAnsi"/>
          <w:sz w:val="36"/>
          <w:szCs w:val="37"/>
        </w:rPr>
        <w:t> </w:t>
      </w:r>
    </w:p>
    <w:p w14:paraId="4A9A8F66" w14:textId="77777777" w:rsidR="003120EA" w:rsidRPr="00702F55" w:rsidRDefault="003120EA" w:rsidP="003120EA">
      <w:pPr>
        <w:pStyle w:val="paragraph"/>
        <w:spacing w:before="0" w:beforeAutospacing="0" w:after="0" w:afterAutospacing="0"/>
        <w:textAlignment w:val="baseline"/>
        <w:rPr>
          <w:rStyle w:val="eop"/>
          <w:rFonts w:ascii="Sassoon Primary Cn Medium" w:hAnsi="Sassoon Primary Cn Medium" w:cstheme="minorHAnsi"/>
          <w:sz w:val="36"/>
          <w:szCs w:val="37"/>
        </w:rPr>
      </w:pPr>
    </w:p>
    <w:p w14:paraId="267C0C3B" w14:textId="77777777" w:rsidR="003120EA" w:rsidRPr="00702F55" w:rsidRDefault="003120EA" w:rsidP="003120EA">
      <w:pPr>
        <w:pStyle w:val="paragraph"/>
        <w:spacing w:before="0" w:beforeAutospacing="0" w:after="0" w:afterAutospacing="0"/>
        <w:textAlignment w:val="baseline"/>
        <w:rPr>
          <w:rStyle w:val="eop"/>
          <w:rFonts w:ascii="Sassoon Primary Cn Medium" w:hAnsi="Sassoon Primary Cn Medium" w:cstheme="minorHAnsi"/>
          <w:sz w:val="36"/>
          <w:szCs w:val="37"/>
        </w:rPr>
      </w:pPr>
    </w:p>
    <w:p w14:paraId="7FEDF48B" w14:textId="77777777" w:rsidR="003120EA" w:rsidRPr="00702F55" w:rsidRDefault="003120EA" w:rsidP="003120EA">
      <w:pPr>
        <w:pStyle w:val="paragraph"/>
        <w:spacing w:before="0" w:beforeAutospacing="0" w:after="0" w:afterAutospacing="0"/>
        <w:textAlignment w:val="baseline"/>
        <w:rPr>
          <w:rStyle w:val="eop"/>
          <w:rFonts w:ascii="Sassoon Primary Cn Medium" w:hAnsi="Sassoon Primary Cn Medium" w:cstheme="minorHAnsi"/>
          <w:sz w:val="36"/>
          <w:szCs w:val="37"/>
        </w:rPr>
      </w:pPr>
    </w:p>
    <w:p w14:paraId="66CB72C7" w14:textId="77777777" w:rsidR="003120EA" w:rsidRPr="00702F55" w:rsidRDefault="003120EA" w:rsidP="003120EA">
      <w:pPr>
        <w:pStyle w:val="paragraph"/>
        <w:spacing w:before="0" w:beforeAutospacing="0" w:after="0" w:afterAutospacing="0"/>
        <w:textAlignment w:val="baseline"/>
        <w:rPr>
          <w:rStyle w:val="eop"/>
          <w:rFonts w:ascii="Sassoon Primary Cn Medium" w:hAnsi="Sassoon Primary Cn Medium" w:cstheme="minorHAnsi"/>
          <w:sz w:val="36"/>
          <w:szCs w:val="37"/>
        </w:rPr>
      </w:pPr>
    </w:p>
    <w:p w14:paraId="25FF26EB" w14:textId="77777777" w:rsidR="003120EA" w:rsidRPr="00702F55" w:rsidRDefault="003120EA" w:rsidP="003120EA">
      <w:pPr>
        <w:pStyle w:val="paragraph"/>
        <w:spacing w:before="0" w:beforeAutospacing="0" w:after="0" w:afterAutospacing="0"/>
        <w:ind w:left="90"/>
        <w:textAlignment w:val="baseline"/>
        <w:rPr>
          <w:rStyle w:val="normaltextrun"/>
          <w:rFonts w:ascii="Sassoon Primary Cn Medium" w:hAnsi="Sassoon Primary Cn Medium" w:cstheme="minorHAnsi"/>
          <w:sz w:val="22"/>
        </w:rPr>
      </w:pPr>
    </w:p>
    <w:p w14:paraId="4884CB0E" w14:textId="47F995AE" w:rsidR="003120EA" w:rsidRPr="00702F55" w:rsidRDefault="003120EA" w:rsidP="008048A9">
      <w:pPr>
        <w:pStyle w:val="paragraph"/>
        <w:spacing w:before="0" w:beforeAutospacing="0" w:after="0" w:afterAutospacing="0"/>
        <w:jc w:val="center"/>
        <w:textAlignment w:val="baseline"/>
        <w:rPr>
          <w:rStyle w:val="normaltextrun"/>
          <w:rFonts w:ascii="Sassoon Primary Cn Medium" w:hAnsi="Sassoon Primary Cn Medium" w:cstheme="minorHAnsi"/>
          <w:b/>
          <w:bCs/>
          <w:sz w:val="22"/>
          <w:lang w:val="en-US"/>
        </w:rPr>
      </w:pPr>
      <w:r w:rsidRPr="00702F55">
        <w:rPr>
          <w:rStyle w:val="normaltextrun"/>
          <w:rFonts w:ascii="Sassoon Primary Cn Medium" w:hAnsi="Sassoon Primary Cn Medium" w:cstheme="minorHAnsi"/>
          <w:b/>
          <w:bCs/>
          <w:sz w:val="22"/>
          <w:lang w:val="en-US"/>
        </w:rPr>
        <w:t>Fluency, Reasoning and Problem Solving</w:t>
      </w:r>
    </w:p>
    <w:p w14:paraId="69BCCEDB" w14:textId="4CF01744" w:rsidR="002832E1" w:rsidRPr="00702F55" w:rsidRDefault="003120EA" w:rsidP="008048A9">
      <w:pPr>
        <w:pStyle w:val="paragraph"/>
        <w:spacing w:before="0" w:beforeAutospacing="0" w:after="0" w:afterAutospacing="0"/>
        <w:jc w:val="center"/>
        <w:textAlignment w:val="baseline"/>
        <w:rPr>
          <w:rFonts w:ascii="Sassoon Primary Cn Medium" w:hAnsi="Sassoon Primary Cn Medium" w:cstheme="minorHAnsi"/>
          <w:sz w:val="22"/>
        </w:rPr>
      </w:pPr>
      <w:r w:rsidRPr="00702F55">
        <w:rPr>
          <w:rStyle w:val="normaltextrun"/>
          <w:rFonts w:ascii="Sassoon Primary Cn Medium" w:hAnsi="Sassoon Primary Cn Medium" w:cstheme="minorHAnsi"/>
          <w:sz w:val="22"/>
          <w:lang w:val="en-US"/>
        </w:rPr>
        <w:t xml:space="preserve">Every learning session includes the opportunity to develop fluency skills, construct chains of reasoning using relevant knowledge alongside relevant terminology and solve increasingly complex problems in a </w:t>
      </w:r>
      <w:r w:rsidRPr="00702F55">
        <w:rPr>
          <w:rStyle w:val="normaltextrun"/>
          <w:rFonts w:ascii="Sassoon Primary Cn Medium" w:hAnsi="Sassoon Primary Cn Medium" w:cstheme="minorHAnsi"/>
          <w:b/>
          <w:sz w:val="22"/>
          <w:lang w:val="en-US"/>
        </w:rPr>
        <w:t>systematic and coherent</w:t>
      </w:r>
      <w:r w:rsidRPr="00702F55">
        <w:rPr>
          <w:rStyle w:val="normaltextrun"/>
          <w:rFonts w:ascii="Sassoon Primary Cn Medium" w:hAnsi="Sassoon Primary Cn Medium" w:cstheme="minorHAnsi"/>
          <w:sz w:val="22"/>
          <w:lang w:val="en-US"/>
        </w:rPr>
        <w:t xml:space="preserve"> way.</w:t>
      </w:r>
    </w:p>
    <w:p w14:paraId="163F67B0" w14:textId="31B96A7D" w:rsidR="003120EA" w:rsidRPr="00702F55" w:rsidRDefault="003120EA" w:rsidP="008048A9">
      <w:pPr>
        <w:pStyle w:val="paragraph"/>
        <w:spacing w:before="0" w:beforeAutospacing="0" w:after="0" w:afterAutospacing="0"/>
        <w:jc w:val="center"/>
        <w:textAlignment w:val="baseline"/>
        <w:rPr>
          <w:rFonts w:ascii="Sassoon Primary Cn Medium" w:hAnsi="Sassoon Primary Cn Medium" w:cstheme="minorHAnsi"/>
          <w:sz w:val="22"/>
        </w:rPr>
      </w:pPr>
    </w:p>
    <w:p w14:paraId="1979811D" w14:textId="77777777" w:rsidR="009C0980" w:rsidRPr="00702F55" w:rsidRDefault="003120EA" w:rsidP="008048A9">
      <w:pPr>
        <w:pStyle w:val="paragraph"/>
        <w:spacing w:before="0" w:beforeAutospacing="0" w:after="0" w:afterAutospacing="0"/>
        <w:jc w:val="center"/>
        <w:textAlignment w:val="baseline"/>
        <w:rPr>
          <w:rStyle w:val="normaltextrun"/>
          <w:rFonts w:ascii="Sassoon Primary Cn Medium" w:hAnsi="Sassoon Primary Cn Medium" w:cstheme="minorHAnsi"/>
          <w:b/>
          <w:bCs/>
          <w:sz w:val="22"/>
          <w:lang w:val="en-US"/>
        </w:rPr>
      </w:pPr>
      <w:r w:rsidRPr="00702F55">
        <w:rPr>
          <w:rStyle w:val="normaltextrun"/>
          <w:rFonts w:ascii="Sassoon Primary Cn Medium" w:hAnsi="Sassoon Primary Cn Medium" w:cstheme="minorHAnsi"/>
          <w:b/>
          <w:bCs/>
          <w:sz w:val="22"/>
          <w:lang w:val="en-US"/>
        </w:rPr>
        <w:t>Mathematical Vocab</w:t>
      </w:r>
      <w:r w:rsidR="009C0980" w:rsidRPr="00702F55">
        <w:rPr>
          <w:rStyle w:val="normaltextrun"/>
          <w:rFonts w:ascii="Sassoon Primary Cn Medium" w:hAnsi="Sassoon Primary Cn Medium" w:cstheme="minorHAnsi"/>
          <w:b/>
          <w:bCs/>
          <w:sz w:val="22"/>
          <w:lang w:val="en-US"/>
        </w:rPr>
        <w:t>ulary</w:t>
      </w:r>
    </w:p>
    <w:p w14:paraId="655AF586" w14:textId="31370EA2" w:rsidR="003120EA" w:rsidRPr="00702F55" w:rsidRDefault="003120EA" w:rsidP="008048A9">
      <w:pPr>
        <w:pStyle w:val="paragraph"/>
        <w:spacing w:before="0" w:beforeAutospacing="0" w:after="0" w:afterAutospacing="0"/>
        <w:jc w:val="center"/>
        <w:textAlignment w:val="baseline"/>
        <w:rPr>
          <w:rFonts w:ascii="Sassoon Primary Cn Medium" w:hAnsi="Sassoon Primary Cn Medium" w:cstheme="minorHAnsi"/>
          <w:sz w:val="22"/>
        </w:rPr>
      </w:pPr>
      <w:r w:rsidRPr="00702F55">
        <w:rPr>
          <w:rStyle w:val="normaltextrun"/>
          <w:rFonts w:ascii="Sassoon Primary Cn Medium" w:hAnsi="Sassoon Primary Cn Medium" w:cstheme="minorHAnsi"/>
          <w:sz w:val="22"/>
          <w:lang w:val="en-US"/>
        </w:rPr>
        <w:t xml:space="preserve">Sessions include explicit reference to vital </w:t>
      </w:r>
      <w:r w:rsidRPr="00702F55">
        <w:rPr>
          <w:rStyle w:val="normaltextrun"/>
          <w:rFonts w:ascii="Sassoon Primary Cn Medium" w:hAnsi="Sassoon Primary Cn Medium" w:cstheme="minorHAnsi"/>
          <w:b/>
          <w:bCs/>
          <w:sz w:val="22"/>
          <w:lang w:val="en-US"/>
        </w:rPr>
        <w:t xml:space="preserve">mathematical vocabulary </w:t>
      </w:r>
      <w:r w:rsidRPr="00702F55">
        <w:rPr>
          <w:rStyle w:val="normaltextrun"/>
          <w:rFonts w:ascii="Sassoon Primary Cn Medium" w:hAnsi="Sassoon Primary Cn Medium" w:cstheme="minorHAnsi"/>
          <w:sz w:val="22"/>
          <w:lang w:val="en-US"/>
        </w:rPr>
        <w:t xml:space="preserve">and the use of </w:t>
      </w:r>
      <w:r w:rsidRPr="00702F55">
        <w:rPr>
          <w:rStyle w:val="normaltextrun"/>
          <w:rFonts w:ascii="Sassoon Primary Cn Medium" w:hAnsi="Sassoon Primary Cn Medium" w:cstheme="minorHAnsi"/>
          <w:b/>
          <w:bCs/>
          <w:sz w:val="22"/>
          <w:lang w:val="en-US"/>
        </w:rPr>
        <w:t xml:space="preserve">stem sentences </w:t>
      </w:r>
      <w:r w:rsidRPr="00702F55">
        <w:rPr>
          <w:rStyle w:val="normaltextrun"/>
          <w:rFonts w:ascii="Sassoon Primary Cn Medium" w:hAnsi="Sassoon Primary Cn Medium" w:cstheme="minorHAnsi"/>
          <w:sz w:val="22"/>
          <w:lang w:val="en-US"/>
        </w:rPr>
        <w:t>to support and encourage all children to communicate their ideas with mathematical precision and clarity. These sentence structures often express key conceptual ideas or generalities and provide a framework to embed conceptual knowledge and build understanding.</w:t>
      </w:r>
    </w:p>
    <w:p w14:paraId="6D89F429" w14:textId="283932CC" w:rsidR="003120EA" w:rsidRPr="00702F55" w:rsidRDefault="003120EA" w:rsidP="008048A9">
      <w:pPr>
        <w:pStyle w:val="paragraph"/>
        <w:spacing w:before="0" w:beforeAutospacing="0" w:after="0" w:afterAutospacing="0"/>
        <w:jc w:val="center"/>
        <w:textAlignment w:val="baseline"/>
        <w:rPr>
          <w:rFonts w:ascii="Sassoon Primary Cn Medium" w:hAnsi="Sassoon Primary Cn Medium" w:cstheme="minorHAnsi"/>
          <w:sz w:val="22"/>
        </w:rPr>
      </w:pPr>
    </w:p>
    <w:p w14:paraId="6068CAF8" w14:textId="77777777" w:rsidR="009C0980" w:rsidRPr="00702F55" w:rsidRDefault="009C0980" w:rsidP="008048A9">
      <w:pPr>
        <w:pStyle w:val="paragraph"/>
        <w:spacing w:before="0" w:beforeAutospacing="0" w:after="0" w:afterAutospacing="0"/>
        <w:jc w:val="center"/>
        <w:textAlignment w:val="baseline"/>
        <w:rPr>
          <w:rStyle w:val="normaltextrun"/>
          <w:rFonts w:ascii="Sassoon Primary Cn Medium" w:hAnsi="Sassoon Primary Cn Medium" w:cstheme="minorHAnsi"/>
          <w:b/>
          <w:bCs/>
          <w:sz w:val="22"/>
          <w:lang w:val="en-US"/>
        </w:rPr>
      </w:pPr>
      <w:r w:rsidRPr="00702F55">
        <w:rPr>
          <w:rStyle w:val="normaltextrun"/>
          <w:rFonts w:ascii="Sassoon Primary Cn Medium" w:hAnsi="Sassoon Primary Cn Medium" w:cstheme="minorHAnsi"/>
          <w:b/>
          <w:bCs/>
          <w:sz w:val="22"/>
          <w:lang w:val="en-US"/>
        </w:rPr>
        <w:t>Interleaved Learning</w:t>
      </w:r>
      <w:r w:rsidR="007E518A" w:rsidRPr="00702F55">
        <w:rPr>
          <w:rStyle w:val="normaltextrun"/>
          <w:rFonts w:ascii="Sassoon Primary Cn Medium" w:hAnsi="Sassoon Primary Cn Medium" w:cstheme="minorHAnsi"/>
          <w:b/>
          <w:bCs/>
          <w:sz w:val="22"/>
          <w:lang w:val="en-US"/>
        </w:rPr>
        <w:t xml:space="preserve"> to Automaticity</w:t>
      </w:r>
    </w:p>
    <w:p w14:paraId="2F3F7286" w14:textId="355E7CB3" w:rsidR="003120EA" w:rsidRPr="00702F55" w:rsidRDefault="003120EA" w:rsidP="008048A9">
      <w:pPr>
        <w:pStyle w:val="paragraph"/>
        <w:spacing w:before="0" w:beforeAutospacing="0" w:after="0" w:afterAutospacing="0"/>
        <w:jc w:val="center"/>
        <w:textAlignment w:val="baseline"/>
        <w:rPr>
          <w:rStyle w:val="normaltextrun"/>
          <w:rFonts w:ascii="Sassoon Primary Cn Medium" w:hAnsi="Sassoon Primary Cn Medium" w:cstheme="minorHAnsi"/>
          <w:sz w:val="22"/>
          <w:lang w:val="en-US"/>
        </w:rPr>
      </w:pPr>
      <w:r w:rsidRPr="00702F55">
        <w:rPr>
          <w:rStyle w:val="normaltextrun"/>
          <w:rFonts w:ascii="Sassoon Primary Cn Medium" w:hAnsi="Sassoon Primary Cn Medium" w:cstheme="minorHAnsi"/>
          <w:sz w:val="22"/>
          <w:lang w:val="en-US"/>
        </w:rPr>
        <w:t xml:space="preserve">WRM is a blocked learning scheme and as a consequence certain strands of </w:t>
      </w:r>
      <w:proofErr w:type="spellStart"/>
      <w:r w:rsidRPr="00702F55">
        <w:rPr>
          <w:rStyle w:val="normaltextrun"/>
          <w:rFonts w:ascii="Sassoon Primary Cn Medium" w:hAnsi="Sassoon Primary Cn Medium" w:cstheme="minorHAnsi"/>
          <w:sz w:val="22"/>
          <w:lang w:val="en-US"/>
        </w:rPr>
        <w:t>maths</w:t>
      </w:r>
      <w:proofErr w:type="spellEnd"/>
      <w:r w:rsidRPr="00702F55">
        <w:rPr>
          <w:rStyle w:val="normaltextrun"/>
          <w:rFonts w:ascii="Sassoon Primary Cn Medium" w:hAnsi="Sassoon Primary Cn Medium" w:cstheme="minorHAnsi"/>
          <w:sz w:val="22"/>
          <w:lang w:val="en-US"/>
        </w:rPr>
        <w:t xml:space="preserve"> are not covered until later in the term. To ensure frequent timely introduction and revisiting of </w:t>
      </w:r>
      <w:r w:rsidRPr="00702F55">
        <w:rPr>
          <w:rStyle w:val="normaltextrun"/>
          <w:rFonts w:ascii="Sassoon Primary Cn Medium" w:hAnsi="Sassoon Primary Cn Medium" w:cstheme="minorHAnsi"/>
          <w:b/>
          <w:sz w:val="22"/>
          <w:lang w:val="en-US"/>
        </w:rPr>
        <w:t>concepts</w:t>
      </w:r>
      <w:r w:rsidRPr="00702F55">
        <w:rPr>
          <w:rStyle w:val="normaltextrun"/>
          <w:rFonts w:ascii="Sassoon Primary Cn Medium" w:hAnsi="Sassoon Primary Cn Medium" w:cstheme="minorHAnsi"/>
          <w:sz w:val="22"/>
          <w:lang w:val="en-US"/>
        </w:rPr>
        <w:t>, we plan and deliver interleaved le</w:t>
      </w:r>
      <w:r w:rsidR="007E518A" w:rsidRPr="00702F55">
        <w:rPr>
          <w:rStyle w:val="normaltextrun"/>
          <w:rFonts w:ascii="Sassoon Primary Cn Medium" w:hAnsi="Sassoon Primary Cn Medium" w:cstheme="minorHAnsi"/>
          <w:sz w:val="22"/>
          <w:lang w:val="en-US"/>
        </w:rPr>
        <w:t>arning sessions as part of our d</w:t>
      </w:r>
      <w:r w:rsidRPr="00702F55">
        <w:rPr>
          <w:rStyle w:val="normaltextrun"/>
          <w:rFonts w:ascii="Sassoon Primary Cn Medium" w:hAnsi="Sassoon Primary Cn Medium" w:cstheme="minorHAnsi"/>
          <w:sz w:val="22"/>
          <w:lang w:val="en-US"/>
        </w:rPr>
        <w:t xml:space="preserve">aily </w:t>
      </w:r>
      <w:proofErr w:type="spellStart"/>
      <w:r w:rsidR="007E518A" w:rsidRPr="00702F55">
        <w:rPr>
          <w:rStyle w:val="normaltextrun"/>
          <w:rFonts w:ascii="Sassoon Primary Cn Medium" w:hAnsi="Sassoon Primary Cn Medium" w:cstheme="minorHAnsi"/>
          <w:sz w:val="22"/>
          <w:lang w:val="en-US"/>
        </w:rPr>
        <w:t>t</w:t>
      </w:r>
      <w:r w:rsidRPr="00702F55">
        <w:rPr>
          <w:rStyle w:val="normaltextrun"/>
          <w:rFonts w:ascii="Sassoon Primary Cn Medium" w:hAnsi="Sassoon Primary Cn Medium" w:cstheme="minorHAnsi"/>
          <w:sz w:val="22"/>
          <w:lang w:val="en-US"/>
        </w:rPr>
        <w:t>aths</w:t>
      </w:r>
      <w:proofErr w:type="spellEnd"/>
      <w:r w:rsidRPr="00702F55">
        <w:rPr>
          <w:rStyle w:val="normaltextrun"/>
          <w:rFonts w:ascii="Sassoon Primary Cn Medium" w:hAnsi="Sassoon Primary Cn Medium" w:cstheme="minorHAnsi"/>
          <w:sz w:val="22"/>
          <w:lang w:val="en-US"/>
        </w:rPr>
        <w:t xml:space="preserve"> </w:t>
      </w:r>
      <w:r w:rsidR="007E518A" w:rsidRPr="00702F55">
        <w:rPr>
          <w:rStyle w:val="normaltextrun"/>
          <w:rFonts w:ascii="Sassoon Primary Cn Medium" w:hAnsi="Sassoon Primary Cn Medium" w:cstheme="minorHAnsi"/>
          <w:sz w:val="22"/>
          <w:lang w:val="en-US"/>
        </w:rPr>
        <w:t>t</w:t>
      </w:r>
      <w:r w:rsidR="009C0980" w:rsidRPr="00702F55">
        <w:rPr>
          <w:rStyle w:val="normaltextrun"/>
          <w:rFonts w:ascii="Sassoon Primary Cn Medium" w:hAnsi="Sassoon Primary Cn Medium" w:cstheme="minorHAnsi"/>
          <w:sz w:val="22"/>
          <w:lang w:val="en-US"/>
        </w:rPr>
        <w:t xml:space="preserve">imetable where we begin with our </w:t>
      </w:r>
      <w:r w:rsidR="009C0980" w:rsidRPr="00702F55">
        <w:rPr>
          <w:rStyle w:val="normaltextrun"/>
          <w:rFonts w:ascii="Sassoon Primary Cn Medium" w:hAnsi="Sassoon Primary Cn Medium" w:cstheme="minorHAnsi"/>
          <w:b/>
          <w:sz w:val="22"/>
          <w:lang w:val="en-US"/>
        </w:rPr>
        <w:t>‘fluent in fifteen’</w:t>
      </w:r>
      <w:r w:rsidR="009C0980" w:rsidRPr="00702F55">
        <w:rPr>
          <w:rStyle w:val="normaltextrun"/>
          <w:rFonts w:ascii="Sassoon Primary Cn Medium" w:hAnsi="Sassoon Primary Cn Medium" w:cstheme="minorHAnsi"/>
          <w:sz w:val="22"/>
          <w:lang w:val="en-US"/>
        </w:rPr>
        <w:t xml:space="preserve"> sessions, creating the opportunity to rehearse and apply fluency learning to lead to </w:t>
      </w:r>
      <w:r w:rsidR="009C0980" w:rsidRPr="00702F55">
        <w:rPr>
          <w:rStyle w:val="normaltextrun"/>
          <w:rFonts w:ascii="Sassoon Primary Cn Medium" w:hAnsi="Sassoon Primary Cn Medium" w:cstheme="minorHAnsi"/>
          <w:b/>
          <w:sz w:val="22"/>
          <w:lang w:val="en-US"/>
        </w:rPr>
        <w:t>automaticity</w:t>
      </w:r>
      <w:r w:rsidR="009C0980" w:rsidRPr="00702F55">
        <w:rPr>
          <w:rStyle w:val="normaltextrun"/>
          <w:rFonts w:ascii="Sassoon Primary Cn Medium" w:hAnsi="Sassoon Primary Cn Medium" w:cstheme="minorHAnsi"/>
          <w:sz w:val="22"/>
          <w:lang w:val="en-US"/>
        </w:rPr>
        <w:t xml:space="preserve">. We do this through revisiting four areas informed by teacher assessment and our </w:t>
      </w:r>
      <w:r w:rsidR="009C0980" w:rsidRPr="00702F55">
        <w:rPr>
          <w:rStyle w:val="normaltextrun"/>
          <w:rFonts w:ascii="Sassoon Primary Cn Medium" w:hAnsi="Sassoon Primary Cn Medium" w:cstheme="minorHAnsi"/>
          <w:b/>
          <w:sz w:val="22"/>
          <w:lang w:val="en-US"/>
        </w:rPr>
        <w:t>fluency progression</w:t>
      </w:r>
      <w:r w:rsidR="009C0980" w:rsidRPr="00702F55">
        <w:rPr>
          <w:rStyle w:val="normaltextrun"/>
          <w:rFonts w:ascii="Sassoon Primary Cn Medium" w:hAnsi="Sassoon Primary Cn Medium" w:cstheme="minorHAnsi"/>
          <w:sz w:val="22"/>
          <w:lang w:val="en-US"/>
        </w:rPr>
        <w:t xml:space="preserve">: calculation, counting, </w:t>
      </w:r>
      <w:r w:rsidR="007E518A" w:rsidRPr="00702F55">
        <w:rPr>
          <w:rStyle w:val="normaltextrun"/>
          <w:rFonts w:ascii="Sassoon Primary Cn Medium" w:hAnsi="Sassoon Primary Cn Medium" w:cstheme="minorHAnsi"/>
          <w:sz w:val="22"/>
          <w:lang w:val="en-US"/>
        </w:rPr>
        <w:t>number facts and wild card (teacher’s choice).</w:t>
      </w:r>
    </w:p>
    <w:p w14:paraId="30193DC5" w14:textId="77777777" w:rsidR="007E518A" w:rsidRPr="00702F55" w:rsidRDefault="007E518A" w:rsidP="008048A9">
      <w:pPr>
        <w:pStyle w:val="paragraph"/>
        <w:spacing w:before="0" w:beforeAutospacing="0" w:after="0" w:afterAutospacing="0"/>
        <w:ind w:left="90"/>
        <w:jc w:val="center"/>
        <w:textAlignment w:val="baseline"/>
        <w:rPr>
          <w:rStyle w:val="normaltextrun"/>
          <w:rFonts w:ascii="Sassoon Primary Cn Medium" w:hAnsi="Sassoon Primary Cn Medium" w:cstheme="minorHAnsi"/>
          <w:sz w:val="22"/>
          <w:lang w:val="en-US"/>
        </w:rPr>
      </w:pPr>
    </w:p>
    <w:p w14:paraId="53638628" w14:textId="77777777" w:rsidR="007E518A" w:rsidRPr="00702F55" w:rsidRDefault="007E518A" w:rsidP="008048A9">
      <w:pPr>
        <w:spacing w:after="0"/>
        <w:jc w:val="center"/>
        <w:rPr>
          <w:rFonts w:ascii="Sassoon Primary Cn Medium" w:hAnsi="Sassoon Primary Cn Medium"/>
          <w:b/>
        </w:rPr>
      </w:pPr>
      <w:r w:rsidRPr="00702F55">
        <w:rPr>
          <w:rFonts w:ascii="Sassoon Primary Cn Medium" w:hAnsi="Sassoon Primary Cn Medium"/>
          <w:b/>
        </w:rPr>
        <w:t>Fluent Recall</w:t>
      </w:r>
    </w:p>
    <w:p w14:paraId="2C1E9356" w14:textId="77777777" w:rsidR="007E518A" w:rsidRPr="00702F55" w:rsidRDefault="007E518A" w:rsidP="008048A9">
      <w:pPr>
        <w:spacing w:after="0"/>
        <w:jc w:val="center"/>
        <w:rPr>
          <w:rFonts w:ascii="Sassoon Primary Cn Medium" w:hAnsi="Sassoon Primary Cn Medium"/>
          <w:b/>
        </w:rPr>
      </w:pPr>
      <w:r w:rsidRPr="00702F55">
        <w:rPr>
          <w:rFonts w:ascii="Sassoon Primary Cn Medium" w:hAnsi="Sassoon Primary Cn Medium"/>
        </w:rPr>
        <w:t xml:space="preserve">We are committed to ensuring that pupils secure their </w:t>
      </w:r>
      <w:r w:rsidRPr="00702F55">
        <w:rPr>
          <w:rFonts w:ascii="Sassoon Primary Cn Medium" w:hAnsi="Sassoon Primary Cn Medium"/>
          <w:b/>
        </w:rPr>
        <w:t>knowledge</w:t>
      </w:r>
      <w:r w:rsidRPr="00702F55">
        <w:rPr>
          <w:rFonts w:ascii="Sassoon Primary Cn Medium" w:hAnsi="Sassoon Primary Cn Medium"/>
        </w:rPr>
        <w:t xml:space="preserve"> of Times Tables and Related Divisional Facts by the end of Year 4. Our pupils engage in regular low stakes testing through Times Tables Rock Stars to practice </w:t>
      </w:r>
      <w:r w:rsidRPr="00702F55">
        <w:rPr>
          <w:rFonts w:ascii="Sassoon Primary Cn Medium" w:hAnsi="Sassoon Primary Cn Medium"/>
          <w:b/>
        </w:rPr>
        <w:t>fluent recall</w:t>
      </w:r>
      <w:r w:rsidRPr="00702F55">
        <w:rPr>
          <w:rFonts w:ascii="Sassoon Primary Cn Medium" w:hAnsi="Sassoon Primary Cn Medium"/>
        </w:rPr>
        <w:t>.</w:t>
      </w:r>
    </w:p>
    <w:p w14:paraId="2C0705D0" w14:textId="77777777" w:rsidR="007E518A" w:rsidRPr="00702F55" w:rsidRDefault="007E518A" w:rsidP="008048A9">
      <w:pPr>
        <w:pStyle w:val="paragraph"/>
        <w:spacing w:before="0" w:beforeAutospacing="0" w:after="0" w:afterAutospacing="0"/>
        <w:ind w:left="90"/>
        <w:jc w:val="center"/>
        <w:textAlignment w:val="baseline"/>
        <w:rPr>
          <w:rStyle w:val="normaltextrun"/>
          <w:rFonts w:ascii="Sassoon Primary Cn Medium" w:hAnsi="Sassoon Primary Cn Medium" w:cstheme="minorHAnsi"/>
          <w:sz w:val="22"/>
          <w:lang w:val="en-US"/>
        </w:rPr>
      </w:pPr>
    </w:p>
    <w:p w14:paraId="2476BF8D" w14:textId="04E2A889" w:rsidR="007E518A" w:rsidRPr="00702F55" w:rsidRDefault="007E518A" w:rsidP="008048A9">
      <w:pPr>
        <w:pStyle w:val="paragraph"/>
        <w:spacing w:before="0" w:beforeAutospacing="0" w:after="0" w:afterAutospacing="0"/>
        <w:jc w:val="center"/>
        <w:textAlignment w:val="baseline"/>
        <w:rPr>
          <w:rFonts w:ascii="Sassoon Primary Cn Medium" w:hAnsi="Sassoon Primary Cn Medium" w:cstheme="minorHAnsi"/>
          <w:b/>
          <w:sz w:val="22"/>
        </w:rPr>
      </w:pPr>
      <w:r w:rsidRPr="00702F55">
        <w:rPr>
          <w:rStyle w:val="normaltextrun"/>
          <w:rFonts w:ascii="Sassoon Primary Cn Medium" w:hAnsi="Sassoon Primary Cn Medium" w:cstheme="minorHAnsi"/>
          <w:b/>
          <w:sz w:val="22"/>
          <w:lang w:val="en-US"/>
        </w:rPr>
        <w:t>Journaling</w:t>
      </w:r>
    </w:p>
    <w:p w14:paraId="7A9F4688" w14:textId="06684A84" w:rsidR="007E518A" w:rsidRPr="00702F55" w:rsidRDefault="007E518A" w:rsidP="008048A9">
      <w:pPr>
        <w:jc w:val="center"/>
        <w:rPr>
          <w:rFonts w:ascii="Sassoon Primary Cn Medium" w:hAnsi="Sassoon Primary Cn Medium"/>
          <w:b/>
        </w:rPr>
      </w:pPr>
      <w:r w:rsidRPr="00702F55">
        <w:rPr>
          <w:rFonts w:ascii="Sassoon Primary Cn Medium" w:hAnsi="Sassoon Primary Cn Medium"/>
        </w:rPr>
        <w:t xml:space="preserve">The use of journaling supports our approach and enables our mathematicians to build a web of </w:t>
      </w:r>
      <w:r w:rsidRPr="00702F55">
        <w:rPr>
          <w:rFonts w:ascii="Sassoon Primary Cn Medium" w:hAnsi="Sassoon Primary Cn Medium"/>
          <w:b/>
        </w:rPr>
        <w:t>schema</w:t>
      </w:r>
      <w:r w:rsidRPr="00702F55">
        <w:rPr>
          <w:rFonts w:ascii="Sassoon Primary Cn Medium" w:hAnsi="Sassoon Primary Cn Medium"/>
        </w:rPr>
        <w:t xml:space="preserve"> where they </w:t>
      </w:r>
      <w:r w:rsidRPr="00702F55">
        <w:rPr>
          <w:rFonts w:ascii="Sassoon Primary Cn Medium" w:hAnsi="Sassoon Primary Cn Medium"/>
          <w:b/>
        </w:rPr>
        <w:t>can identify and link together multiple methods and patterns</w:t>
      </w:r>
      <w:r w:rsidRPr="00702F55">
        <w:rPr>
          <w:rFonts w:ascii="Sassoon Primary Cn Medium" w:hAnsi="Sassoon Primary Cn Medium"/>
        </w:rPr>
        <w:t xml:space="preserve"> to fully embed mathematical understanding. </w:t>
      </w:r>
      <w:r w:rsidR="00D6272D" w:rsidRPr="00702F55">
        <w:rPr>
          <w:rFonts w:ascii="Sassoon Primary Cn Medium" w:hAnsi="Sassoon Primary Cn Medium"/>
        </w:rPr>
        <w:t xml:space="preserve">Maths journals provide learners the opportunities to </w:t>
      </w:r>
      <w:r w:rsidR="00D6272D" w:rsidRPr="00702F55">
        <w:rPr>
          <w:rFonts w:ascii="Sassoon Primary Cn Medium" w:hAnsi="Sassoon Primary Cn Medium"/>
          <w:b/>
        </w:rPr>
        <w:t xml:space="preserve">communicate </w:t>
      </w:r>
      <w:r w:rsidR="00D6272D" w:rsidRPr="00702F55">
        <w:rPr>
          <w:rFonts w:ascii="Sassoon Primary Cn Medium" w:hAnsi="Sassoon Primary Cn Medium"/>
        </w:rPr>
        <w:t xml:space="preserve">their thoughts and ideas and give an insight into how children are thinking whilst providing evidence of their developing understanding. There are 5 types of journaling that we use: </w:t>
      </w:r>
      <w:r w:rsidR="00D6272D" w:rsidRPr="00702F55">
        <w:rPr>
          <w:rFonts w:ascii="Sassoon Primary Cn Medium" w:hAnsi="Sassoon Primary Cn Medium"/>
          <w:b/>
        </w:rPr>
        <w:t>descriptive, evaluative, creative, investigative and formative.</w:t>
      </w:r>
    </w:p>
    <w:p w14:paraId="4B61C618" w14:textId="77777777" w:rsidR="00CA0945" w:rsidRPr="00702F55" w:rsidRDefault="00CA0945" w:rsidP="00D6272D">
      <w:pPr>
        <w:rPr>
          <w:rFonts w:ascii="Sassoon Primary Cn Medium" w:hAnsi="Sassoon Primary Cn Medium"/>
          <w:b/>
        </w:rPr>
      </w:pPr>
    </w:p>
    <w:p w14:paraId="4EB59B88" w14:textId="69FF6D03" w:rsidR="00E55EA9" w:rsidRDefault="00E55EA9" w:rsidP="00D6272D">
      <w:pPr>
        <w:rPr>
          <w:rFonts w:ascii="Sassoon Primary Cn Medium" w:hAnsi="Sassoon Primary Cn Medium"/>
          <w:b/>
        </w:rPr>
      </w:pPr>
    </w:p>
    <w:p w14:paraId="40D328ED" w14:textId="77777777" w:rsidR="008048A9" w:rsidRPr="00702F55" w:rsidRDefault="008048A9" w:rsidP="00D6272D">
      <w:pPr>
        <w:rPr>
          <w:rFonts w:ascii="Sassoon Primary Cn Medium" w:hAnsi="Sassoon Primary Cn Medium"/>
          <w:b/>
        </w:rPr>
      </w:pPr>
    </w:p>
    <w:p w14:paraId="00F955C6" w14:textId="7FD5D440" w:rsidR="00D6272D" w:rsidRPr="00702F55" w:rsidRDefault="00D6272D" w:rsidP="008048A9">
      <w:pPr>
        <w:jc w:val="center"/>
        <w:rPr>
          <w:rFonts w:ascii="Sassoon Primary Cn Medium" w:hAnsi="Sassoon Primary Cn Medium"/>
          <w:b/>
        </w:rPr>
      </w:pPr>
      <w:r w:rsidRPr="00702F55">
        <w:rPr>
          <w:rFonts w:ascii="Sassoon Primary Cn Medium" w:hAnsi="Sassoon Primary Cn Medium"/>
          <w:b/>
        </w:rPr>
        <w:lastRenderedPageBreak/>
        <w:t>EYFS</w:t>
      </w:r>
    </w:p>
    <w:p w14:paraId="785C323E" w14:textId="493C9861" w:rsidR="00D6272D" w:rsidRPr="00702F55" w:rsidRDefault="00CA0945" w:rsidP="008048A9">
      <w:pPr>
        <w:jc w:val="center"/>
        <w:rPr>
          <w:rFonts w:ascii="Sassoon Primary Cn Medium" w:hAnsi="Sassoon Primary Cn Medium"/>
        </w:rPr>
      </w:pPr>
      <w:r w:rsidRPr="00702F55">
        <w:rPr>
          <w:rFonts w:ascii="Sassoon Primary Cn Medium" w:hAnsi="Sassoon Primary Cn Medium"/>
        </w:rPr>
        <w:t>Our Early Years</w:t>
      </w:r>
      <w:r w:rsidR="00D6272D" w:rsidRPr="00702F55">
        <w:rPr>
          <w:rFonts w:ascii="Sassoon Primary Cn Medium" w:hAnsi="Sassoon Primary Cn Medium"/>
        </w:rPr>
        <w:t xml:space="preserve"> approach places a significant emphasis on developing a strong grounding in number – understanding that this is a necessary building block for children to excel in the subject.</w:t>
      </w:r>
    </w:p>
    <w:p w14:paraId="04005FE7" w14:textId="34AEA844" w:rsidR="00D6272D" w:rsidRPr="00702F55" w:rsidRDefault="00D6272D" w:rsidP="008048A9">
      <w:pPr>
        <w:jc w:val="center"/>
        <w:rPr>
          <w:rFonts w:ascii="Sassoon Primary Cn Medium" w:hAnsi="Sassoon Primary Cn Medium"/>
        </w:rPr>
      </w:pPr>
      <w:r w:rsidRPr="00702F55">
        <w:rPr>
          <w:rFonts w:ascii="Sassoon Primary Cn Medium" w:hAnsi="Sassoon Primary Cn Medium"/>
        </w:rPr>
        <w:t>The two key ELG’s for mathematics are:</w:t>
      </w:r>
    </w:p>
    <w:p w14:paraId="1D6BC4D0" w14:textId="2B7A092D" w:rsidR="00D6272D" w:rsidRPr="00702F55" w:rsidRDefault="00D6272D" w:rsidP="008048A9">
      <w:pPr>
        <w:pStyle w:val="ListParagraph"/>
        <w:numPr>
          <w:ilvl w:val="0"/>
          <w:numId w:val="9"/>
        </w:numPr>
        <w:jc w:val="center"/>
        <w:rPr>
          <w:rFonts w:ascii="Sassoon Primary Cn Medium" w:hAnsi="Sassoon Primary Cn Medium"/>
        </w:rPr>
      </w:pPr>
      <w:r w:rsidRPr="00702F55">
        <w:rPr>
          <w:rFonts w:ascii="Sassoon Primary Cn Medium" w:hAnsi="Sassoon Primary Cn Medium"/>
        </w:rPr>
        <w:t>Number: Number composition, subitising, recall of bonds to 5 and 10 and doubling</w:t>
      </w:r>
    </w:p>
    <w:p w14:paraId="4A6A1343" w14:textId="03BEE056" w:rsidR="00D6272D" w:rsidRPr="00702F55" w:rsidRDefault="00D6272D" w:rsidP="008048A9">
      <w:pPr>
        <w:pStyle w:val="ListParagraph"/>
        <w:numPr>
          <w:ilvl w:val="0"/>
          <w:numId w:val="9"/>
        </w:numPr>
        <w:jc w:val="center"/>
        <w:rPr>
          <w:rFonts w:ascii="Sassoon Primary Cn Medium" w:hAnsi="Sassoon Primary Cn Medium"/>
        </w:rPr>
      </w:pPr>
      <w:r w:rsidRPr="00702F55">
        <w:rPr>
          <w:rFonts w:ascii="Sassoon Primary Cn Medium" w:hAnsi="Sassoon Primary Cn Medium"/>
        </w:rPr>
        <w:t>Numerical Pattern: Verbally count beyond 20, Compare quantities, explore and represent patterns</w:t>
      </w:r>
    </w:p>
    <w:p w14:paraId="6271D7EA" w14:textId="4CB106AD" w:rsidR="00D6272D" w:rsidRPr="00702F55" w:rsidRDefault="00D6272D" w:rsidP="008048A9">
      <w:pPr>
        <w:jc w:val="center"/>
        <w:rPr>
          <w:rFonts w:ascii="Sassoon Primary Cn Medium" w:hAnsi="Sassoon Primary Cn Medium"/>
        </w:rPr>
      </w:pPr>
      <w:r w:rsidRPr="00702F55">
        <w:rPr>
          <w:rFonts w:ascii="Sassoon Primary Cn Medium" w:hAnsi="Sassoon Primary Cn Medium"/>
        </w:rPr>
        <w:t xml:space="preserve">Practitioners provide creative and engaging opportunities for children to ignite their curiosity and enthusiasm for the subject, while focusing on the three prime areas of: Communication and Language, </w:t>
      </w:r>
      <w:r w:rsidR="00CA0945" w:rsidRPr="00702F55">
        <w:rPr>
          <w:rFonts w:ascii="Sassoon Primary Cn Medium" w:hAnsi="Sassoon Primary Cn Medium"/>
        </w:rPr>
        <w:t>Physical Development and PSED.</w:t>
      </w:r>
    </w:p>
    <w:p w14:paraId="44751F66" w14:textId="3E5A06F8" w:rsidR="00D6272D" w:rsidRPr="00702F55" w:rsidRDefault="00CA0945" w:rsidP="008048A9">
      <w:pPr>
        <w:jc w:val="center"/>
        <w:rPr>
          <w:rFonts w:ascii="Sassoon Primary Cn Medium" w:hAnsi="Sassoon Primary Cn Medium"/>
        </w:rPr>
      </w:pPr>
      <w:r w:rsidRPr="00702F55">
        <w:rPr>
          <w:rFonts w:ascii="Sassoon Primary Cn Medium" w:hAnsi="Sassoon Primary Cn Medium"/>
        </w:rPr>
        <w:t xml:space="preserve">We follow NCTEM’s Mastering Number and children take time to learn about one number at a time focussing on different structures and representations of that number. </w:t>
      </w:r>
      <w:r w:rsidR="00D6272D" w:rsidRPr="00702F55">
        <w:rPr>
          <w:rFonts w:ascii="Sassoon Primary Cn Medium" w:hAnsi="Sassoon Primary Cn Medium"/>
        </w:rPr>
        <w:t>Activities and experiences are frequent and varied, and allow children to build on and apply understanding of Numbers to 10.</w:t>
      </w:r>
      <w:r w:rsidRPr="00702F55">
        <w:rPr>
          <w:rFonts w:ascii="Sassoon Primary Cn Medium" w:hAnsi="Sassoon Primary Cn Medium"/>
        </w:rPr>
        <w:t xml:space="preserve"> </w:t>
      </w:r>
      <w:r w:rsidR="00D6272D" w:rsidRPr="00702F55">
        <w:rPr>
          <w:rFonts w:ascii="Sassoon Primary Cn Medium" w:hAnsi="Sassoon Primary Cn Medium"/>
        </w:rPr>
        <w:t>Concrete manipulatives are a key focus within sessions, as is the use of pictorial representations including Tens</w:t>
      </w:r>
      <w:r w:rsidRPr="00702F55">
        <w:rPr>
          <w:rFonts w:ascii="Sassoon Primary Cn Medium" w:hAnsi="Sassoon Primary Cn Medium"/>
        </w:rPr>
        <w:t xml:space="preserve"> Frames and Part/Whole Models. </w:t>
      </w:r>
      <w:r w:rsidR="00D6272D" w:rsidRPr="00702F55">
        <w:rPr>
          <w:rFonts w:ascii="Sassoon Primary Cn Medium" w:hAnsi="Sassoon Primary Cn Medium"/>
        </w:rPr>
        <w:t>Children are actively encouraged to use mathematical terminology within their understanding, with a focus on developing positive attitudes and interest in the subject.</w:t>
      </w:r>
    </w:p>
    <w:p w14:paraId="5C425B67" w14:textId="77777777" w:rsidR="00D6272D" w:rsidRPr="00702F55" w:rsidRDefault="00D6272D" w:rsidP="008048A9">
      <w:pPr>
        <w:spacing w:after="0"/>
        <w:jc w:val="center"/>
        <w:rPr>
          <w:rFonts w:ascii="Sassoon Primary Cn Medium" w:hAnsi="Sassoon Primary Cn Medium"/>
        </w:rPr>
      </w:pPr>
    </w:p>
    <w:p w14:paraId="78B965F7" w14:textId="77777777" w:rsidR="00CA0945" w:rsidRPr="00702F55" w:rsidRDefault="00CA0945" w:rsidP="008048A9">
      <w:pPr>
        <w:spacing w:after="0"/>
        <w:jc w:val="center"/>
        <w:rPr>
          <w:rFonts w:ascii="Sassoon Primary Cn Medium" w:hAnsi="Sassoon Primary Cn Medium"/>
          <w:b/>
          <w:sz w:val="24"/>
        </w:rPr>
      </w:pPr>
      <w:r w:rsidRPr="00702F55">
        <w:rPr>
          <w:rFonts w:ascii="Sassoon Primary Cn Medium" w:hAnsi="Sassoon Primary Cn Medium"/>
          <w:b/>
          <w:sz w:val="24"/>
        </w:rPr>
        <w:t>Our Maths Lesson</w:t>
      </w:r>
    </w:p>
    <w:p w14:paraId="7B89B5FA" w14:textId="77777777" w:rsidR="00CA0945" w:rsidRPr="00702F55" w:rsidRDefault="00CA0945" w:rsidP="008048A9">
      <w:pPr>
        <w:spacing w:before="100" w:beforeAutospacing="1" w:after="100" w:afterAutospacing="1"/>
        <w:jc w:val="center"/>
        <w:rPr>
          <w:rFonts w:ascii="Sassoon Primary Cn Medium" w:eastAsia="Times New Roman" w:hAnsi="Sassoon Primary Cn Medium" w:cs="Calibri"/>
          <w:b/>
          <w:color w:val="000000" w:themeColor="text1"/>
          <w:spacing w:val="3"/>
          <w:szCs w:val="23"/>
        </w:rPr>
      </w:pPr>
      <w:r w:rsidRPr="00702F55">
        <w:rPr>
          <w:rFonts w:ascii="Sassoon Primary Cn Medium" w:eastAsia="Times New Roman" w:hAnsi="Sassoon Primary Cn Medium" w:cs="Calibri"/>
          <w:b/>
          <w:color w:val="000000" w:themeColor="text1"/>
          <w:spacing w:val="3"/>
          <w:szCs w:val="23"/>
        </w:rPr>
        <w:t>The Planning</w:t>
      </w:r>
    </w:p>
    <w:p w14:paraId="6D1744C2" w14:textId="77777777" w:rsidR="00CA0945" w:rsidRPr="00702F55" w:rsidRDefault="00CA0945" w:rsidP="008048A9">
      <w:pPr>
        <w:pStyle w:val="NoSpacing"/>
        <w:numPr>
          <w:ilvl w:val="0"/>
          <w:numId w:val="10"/>
        </w:numPr>
        <w:jc w:val="center"/>
        <w:rPr>
          <w:rFonts w:ascii="Sassoon Primary Cn Medium" w:hAnsi="Sassoon Primary Cn Medium"/>
          <w:color w:val="000000" w:themeColor="text1"/>
          <w:szCs w:val="23"/>
        </w:rPr>
      </w:pPr>
      <w:r w:rsidRPr="00702F55">
        <w:rPr>
          <w:rFonts w:ascii="Sassoon Primary Cn Medium" w:hAnsi="Sassoon Primary Cn Medium"/>
          <w:color w:val="000000" w:themeColor="text1"/>
          <w:szCs w:val="23"/>
        </w:rPr>
        <w:t>Long Term planning will be provided by Maths Leader (taken from White Rose Overviews)</w:t>
      </w:r>
    </w:p>
    <w:p w14:paraId="30B5B9F1" w14:textId="77777777" w:rsidR="00CA0945" w:rsidRPr="00702F55" w:rsidRDefault="00CA0945" w:rsidP="008048A9">
      <w:pPr>
        <w:pStyle w:val="NoSpacing"/>
        <w:numPr>
          <w:ilvl w:val="0"/>
          <w:numId w:val="10"/>
        </w:numPr>
        <w:jc w:val="center"/>
        <w:rPr>
          <w:rFonts w:ascii="Sassoon Primary Cn Medium" w:hAnsi="Sassoon Primary Cn Medium"/>
          <w:color w:val="000000" w:themeColor="text1"/>
          <w:szCs w:val="23"/>
        </w:rPr>
      </w:pPr>
      <w:r w:rsidRPr="00702F55">
        <w:rPr>
          <w:rFonts w:ascii="Sassoon Primary Cn Medium" w:hAnsi="Sassoon Primary Cn Medium"/>
          <w:color w:val="000000" w:themeColor="text1"/>
          <w:szCs w:val="23"/>
        </w:rPr>
        <w:t>Medium Term planning will take the form of S-planning or White Rose Small Steps</w:t>
      </w:r>
    </w:p>
    <w:p w14:paraId="46AB28F1" w14:textId="2B462EB3" w:rsidR="00CA0945" w:rsidRPr="00702F55" w:rsidRDefault="00CA0945" w:rsidP="008048A9">
      <w:pPr>
        <w:pStyle w:val="NoSpacing"/>
        <w:numPr>
          <w:ilvl w:val="0"/>
          <w:numId w:val="10"/>
        </w:numPr>
        <w:jc w:val="center"/>
        <w:rPr>
          <w:rFonts w:ascii="Sassoon Primary Cn Medium" w:hAnsi="Sassoon Primary Cn Medium"/>
          <w:b/>
          <w:color w:val="000000" w:themeColor="text1"/>
          <w:szCs w:val="23"/>
        </w:rPr>
      </w:pPr>
      <w:r w:rsidRPr="00702F55">
        <w:rPr>
          <w:rFonts w:ascii="Sassoon Primary Cn Medium" w:hAnsi="Sassoon Primary Cn Medium"/>
          <w:color w:val="000000" w:themeColor="text1"/>
          <w:szCs w:val="23"/>
        </w:rPr>
        <w:t>Weekly Planning is constructed by teachers using the rationale above. Further support may be sought from</w:t>
      </w:r>
      <w:r w:rsidR="0079735D">
        <w:rPr>
          <w:rFonts w:ascii="Sassoon Primary Cn Medium" w:hAnsi="Sassoon Primary Cn Medium"/>
          <w:color w:val="000000" w:themeColor="text1"/>
          <w:szCs w:val="23"/>
        </w:rPr>
        <w:t xml:space="preserve"> Number Sense,</w:t>
      </w:r>
      <w:r w:rsidRPr="00702F55">
        <w:rPr>
          <w:rFonts w:ascii="Sassoon Primary Cn Medium" w:hAnsi="Sassoon Primary Cn Medium"/>
          <w:color w:val="000000" w:themeColor="text1"/>
          <w:szCs w:val="23"/>
        </w:rPr>
        <w:t xml:space="preserve"> NRICH, Maths No Problem, Numicon planning documents etc. </w:t>
      </w:r>
      <w:r w:rsidRPr="00702F55">
        <w:rPr>
          <w:rFonts w:ascii="Sassoon Primary Cn Medium" w:hAnsi="Sassoon Primary Cn Medium"/>
          <w:b/>
          <w:color w:val="000000" w:themeColor="text1"/>
          <w:szCs w:val="23"/>
        </w:rPr>
        <w:t>Our priority is to ensure the 5 principles of mastery.</w:t>
      </w:r>
    </w:p>
    <w:p w14:paraId="62BCF5AB" w14:textId="7CB72BD7" w:rsidR="00B10A4E" w:rsidRPr="00702F55" w:rsidRDefault="00B10A4E" w:rsidP="00B10A4E">
      <w:pPr>
        <w:pStyle w:val="NoSpacing"/>
        <w:rPr>
          <w:rFonts w:ascii="Sassoon Primary Cn Medium" w:hAnsi="Sassoon Primary Cn Medium"/>
          <w:b/>
          <w:color w:val="000000" w:themeColor="text1"/>
          <w:szCs w:val="23"/>
        </w:rPr>
      </w:pPr>
      <w:r w:rsidRPr="00702F55">
        <w:rPr>
          <w:rFonts w:ascii="Sassoon Primary Cn Medium" w:hAnsi="Sassoon Primary Cn Medium"/>
          <w:b/>
          <w:noProof/>
          <w:color w:val="000000" w:themeColor="text1"/>
          <w:szCs w:val="23"/>
        </w:rPr>
        <w:drawing>
          <wp:anchor distT="0" distB="0" distL="114300" distR="114300" simplePos="0" relativeHeight="251692032" behindDoc="0" locked="0" layoutInCell="1" allowOverlap="1" wp14:anchorId="68C37212" wp14:editId="1A19E266">
            <wp:simplePos x="0" y="0"/>
            <wp:positionH relativeFrom="margin">
              <wp:align>left</wp:align>
            </wp:positionH>
            <wp:positionV relativeFrom="paragraph">
              <wp:posOffset>495300</wp:posOffset>
            </wp:positionV>
            <wp:extent cx="5731510" cy="2818130"/>
            <wp:effectExtent l="0" t="0" r="254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818130"/>
                    </a:xfrm>
                    <a:prstGeom prst="rect">
                      <a:avLst/>
                    </a:prstGeom>
                  </pic:spPr>
                </pic:pic>
              </a:graphicData>
            </a:graphic>
          </wp:anchor>
        </w:drawing>
      </w:r>
    </w:p>
    <w:p w14:paraId="057EC70B" w14:textId="77777777" w:rsidR="00B10A4E" w:rsidRPr="00702F55" w:rsidRDefault="00B10A4E" w:rsidP="00B10A4E">
      <w:pPr>
        <w:pStyle w:val="NoSpacing"/>
        <w:rPr>
          <w:rFonts w:ascii="Sassoon Primary Cn Medium" w:hAnsi="Sassoon Primary Cn Medium"/>
          <w:b/>
          <w:color w:val="000000" w:themeColor="text1"/>
          <w:szCs w:val="23"/>
        </w:rPr>
      </w:pPr>
    </w:p>
    <w:p w14:paraId="771BBCBC" w14:textId="77777777" w:rsidR="0079735D" w:rsidRDefault="0079735D" w:rsidP="00CA0945">
      <w:pPr>
        <w:spacing w:before="100" w:beforeAutospacing="1" w:after="100" w:afterAutospacing="1"/>
        <w:rPr>
          <w:rFonts w:ascii="Sassoon Primary Cn Medium" w:eastAsia="Times New Roman" w:hAnsi="Sassoon Primary Cn Medium" w:cs="Calibri"/>
          <w:b/>
          <w:color w:val="000000" w:themeColor="text1"/>
          <w:spacing w:val="3"/>
          <w:szCs w:val="23"/>
        </w:rPr>
      </w:pPr>
    </w:p>
    <w:p w14:paraId="2F4E8FF3" w14:textId="3E7A5BAC" w:rsidR="00CA0945" w:rsidRPr="00702F55" w:rsidRDefault="00CA0945" w:rsidP="00CA0945">
      <w:pPr>
        <w:spacing w:before="100" w:beforeAutospacing="1" w:after="100" w:afterAutospacing="1"/>
        <w:rPr>
          <w:rFonts w:ascii="Sassoon Primary Cn Medium" w:eastAsia="Times New Roman" w:hAnsi="Sassoon Primary Cn Medium" w:cs="Calibri"/>
          <w:b/>
          <w:color w:val="000000" w:themeColor="text1"/>
          <w:spacing w:val="3"/>
          <w:szCs w:val="23"/>
        </w:rPr>
      </w:pPr>
      <w:bookmarkStart w:id="0" w:name="_GoBack"/>
      <w:bookmarkEnd w:id="0"/>
      <w:r w:rsidRPr="00702F55">
        <w:rPr>
          <w:rFonts w:ascii="Sassoon Primary Cn Medium" w:eastAsia="Times New Roman" w:hAnsi="Sassoon Primary Cn Medium" w:cs="Calibri"/>
          <w:b/>
          <w:color w:val="000000" w:themeColor="text1"/>
          <w:spacing w:val="3"/>
          <w:szCs w:val="23"/>
        </w:rPr>
        <w:lastRenderedPageBreak/>
        <w:t>The Books</w:t>
      </w:r>
    </w:p>
    <w:p w14:paraId="73F5346B" w14:textId="1ECA360E" w:rsidR="00CA0945" w:rsidRPr="00702F55" w:rsidRDefault="00CA0945" w:rsidP="008048A9">
      <w:pPr>
        <w:pStyle w:val="NoSpacing"/>
        <w:numPr>
          <w:ilvl w:val="0"/>
          <w:numId w:val="11"/>
        </w:numPr>
        <w:jc w:val="center"/>
        <w:rPr>
          <w:rFonts w:ascii="Sassoon Primary Cn Medium" w:hAnsi="Sassoon Primary Cn Medium"/>
          <w:color w:val="000000" w:themeColor="text1"/>
          <w:szCs w:val="23"/>
        </w:rPr>
      </w:pPr>
      <w:r w:rsidRPr="00702F55">
        <w:rPr>
          <w:rFonts w:ascii="Sassoon Primary Cn Medium" w:hAnsi="Sassoon Primary Cn Medium"/>
          <w:color w:val="000000" w:themeColor="text1"/>
          <w:szCs w:val="23"/>
        </w:rPr>
        <w:t>Each lesson has a LO and short date</w:t>
      </w:r>
      <w:r w:rsidR="00E972BE" w:rsidRPr="00702F55">
        <w:rPr>
          <w:rFonts w:ascii="Sassoon Primary Cn Medium" w:hAnsi="Sassoon Primary Cn Medium"/>
          <w:color w:val="000000" w:themeColor="text1"/>
          <w:szCs w:val="23"/>
        </w:rPr>
        <w:t>, in KS1 th</w:t>
      </w:r>
      <w:r w:rsidR="00DB1337" w:rsidRPr="00702F55">
        <w:rPr>
          <w:rFonts w:ascii="Sassoon Primary Cn Medium" w:hAnsi="Sassoon Primary Cn Medium"/>
          <w:color w:val="000000" w:themeColor="text1"/>
          <w:szCs w:val="23"/>
        </w:rPr>
        <w:t xml:space="preserve">e LO contains number formation revision, an independent fluency task, a journaling space and mastery </w:t>
      </w:r>
      <w:r w:rsidR="00204459" w:rsidRPr="00702F55">
        <w:rPr>
          <w:rFonts w:ascii="Sassoon Primary Cn Medium" w:hAnsi="Sassoon Primary Cn Medium"/>
          <w:color w:val="000000" w:themeColor="text1"/>
          <w:szCs w:val="23"/>
        </w:rPr>
        <w:t>opportunities</w:t>
      </w:r>
      <w:r w:rsidRPr="00702F55">
        <w:rPr>
          <w:rFonts w:ascii="Sassoon Primary Cn Medium" w:hAnsi="Sassoon Primary Cn Medium"/>
          <w:color w:val="000000" w:themeColor="text1"/>
          <w:szCs w:val="23"/>
        </w:rPr>
        <w:t>.</w:t>
      </w:r>
    </w:p>
    <w:p w14:paraId="4792B8F5" w14:textId="7CF951EC" w:rsidR="00363942" w:rsidRPr="00702F55" w:rsidRDefault="008048A9" w:rsidP="008048A9">
      <w:pPr>
        <w:pStyle w:val="NoSpacing"/>
        <w:numPr>
          <w:ilvl w:val="0"/>
          <w:numId w:val="11"/>
        </w:numPr>
        <w:jc w:val="center"/>
        <w:rPr>
          <w:rFonts w:ascii="Sassoon Primary Cn Medium" w:hAnsi="Sassoon Primary Cn Medium"/>
          <w:color w:val="000000" w:themeColor="text1"/>
          <w:szCs w:val="23"/>
        </w:rPr>
      </w:pPr>
      <w:r w:rsidRPr="00702F55">
        <w:rPr>
          <w:rFonts w:ascii="Sassoon Primary Cn Medium" w:hAnsi="Sassoon Primary Cn Medium"/>
          <w:noProof/>
          <w:color w:val="000000" w:themeColor="text1"/>
          <w:szCs w:val="23"/>
        </w:rPr>
        <w:drawing>
          <wp:anchor distT="0" distB="0" distL="114300" distR="114300" simplePos="0" relativeHeight="251693056" behindDoc="0" locked="0" layoutInCell="1" allowOverlap="1" wp14:anchorId="4358C17C" wp14:editId="055D60DF">
            <wp:simplePos x="0" y="0"/>
            <wp:positionH relativeFrom="column">
              <wp:posOffset>3209925</wp:posOffset>
            </wp:positionH>
            <wp:positionV relativeFrom="paragraph">
              <wp:posOffset>345440</wp:posOffset>
            </wp:positionV>
            <wp:extent cx="2632075" cy="30480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2075" cy="3048000"/>
                    </a:xfrm>
                    <a:prstGeom prst="rect">
                      <a:avLst/>
                    </a:prstGeom>
                  </pic:spPr>
                </pic:pic>
              </a:graphicData>
            </a:graphic>
            <wp14:sizeRelH relativeFrom="margin">
              <wp14:pctWidth>0</wp14:pctWidth>
            </wp14:sizeRelH>
            <wp14:sizeRelV relativeFrom="margin">
              <wp14:pctHeight>0</wp14:pctHeight>
            </wp14:sizeRelV>
          </wp:anchor>
        </w:drawing>
      </w:r>
      <w:r w:rsidR="00F05CB6" w:rsidRPr="00702F55">
        <w:rPr>
          <w:rFonts w:ascii="Sassoon Primary Cn Medium" w:hAnsi="Sassoon Primary Cn Medium"/>
          <w:noProof/>
          <w:color w:val="000000" w:themeColor="text1"/>
          <w:szCs w:val="23"/>
        </w:rPr>
        <w:drawing>
          <wp:anchor distT="0" distB="0" distL="114300" distR="114300" simplePos="0" relativeHeight="251688960" behindDoc="1" locked="0" layoutInCell="1" allowOverlap="1" wp14:anchorId="07829F1B" wp14:editId="58D5D8F5">
            <wp:simplePos x="0" y="0"/>
            <wp:positionH relativeFrom="column">
              <wp:posOffset>-38100</wp:posOffset>
            </wp:positionH>
            <wp:positionV relativeFrom="paragraph">
              <wp:posOffset>335915</wp:posOffset>
            </wp:positionV>
            <wp:extent cx="2718435" cy="30480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18435" cy="3048000"/>
                    </a:xfrm>
                    <a:prstGeom prst="rect">
                      <a:avLst/>
                    </a:prstGeom>
                  </pic:spPr>
                </pic:pic>
              </a:graphicData>
            </a:graphic>
            <wp14:sizeRelH relativeFrom="margin">
              <wp14:pctWidth>0</wp14:pctWidth>
            </wp14:sizeRelH>
            <wp14:sizeRelV relativeFrom="margin">
              <wp14:pctHeight>0</wp14:pctHeight>
            </wp14:sizeRelV>
          </wp:anchor>
        </w:drawing>
      </w:r>
      <w:r w:rsidR="00363942" w:rsidRPr="00702F55">
        <w:rPr>
          <w:rFonts w:ascii="Sassoon Primary Cn Medium" w:hAnsi="Sassoon Primary Cn Medium"/>
          <w:color w:val="000000" w:themeColor="text1"/>
          <w:szCs w:val="23"/>
        </w:rPr>
        <w:t>Any additional challenges should be trimmed and stuck in before completion.</w:t>
      </w:r>
    </w:p>
    <w:p w14:paraId="6EAD1BCB" w14:textId="77777777" w:rsidR="00F05CB6" w:rsidRPr="00702F55" w:rsidRDefault="00F05CB6" w:rsidP="00F05CB6">
      <w:pPr>
        <w:pStyle w:val="NoSpacing"/>
        <w:ind w:left="720"/>
        <w:rPr>
          <w:rFonts w:ascii="Sassoon Primary Cn Medium" w:hAnsi="Sassoon Primary Cn Medium"/>
          <w:color w:val="000000" w:themeColor="text1"/>
          <w:szCs w:val="23"/>
        </w:rPr>
      </w:pPr>
    </w:p>
    <w:p w14:paraId="20E8D03A" w14:textId="66E4F483" w:rsidR="00CA0945" w:rsidRPr="00702F55" w:rsidRDefault="00CA0945" w:rsidP="008048A9">
      <w:pPr>
        <w:pStyle w:val="NoSpacing"/>
        <w:numPr>
          <w:ilvl w:val="0"/>
          <w:numId w:val="11"/>
        </w:numPr>
        <w:jc w:val="center"/>
        <w:rPr>
          <w:rFonts w:ascii="Sassoon Primary Cn Medium" w:hAnsi="Sassoon Primary Cn Medium"/>
          <w:color w:val="000000" w:themeColor="text1"/>
          <w:szCs w:val="23"/>
        </w:rPr>
      </w:pPr>
      <w:r w:rsidRPr="00702F55">
        <w:rPr>
          <w:rFonts w:ascii="Sassoon Primary Cn Medium" w:hAnsi="Sassoon Primary Cn Medium"/>
          <w:color w:val="000000" w:themeColor="text1"/>
          <w:szCs w:val="23"/>
        </w:rPr>
        <w:t xml:space="preserve">Maths journaling throughout the lesson and during the plenary are to be modelled by the teacher, then supported by the teacher and, ultimately, independently and naturally completed by the children. Using comment tracking layout. </w:t>
      </w:r>
      <w:r w:rsidR="00DB1337" w:rsidRPr="00702F55">
        <w:rPr>
          <w:rFonts w:ascii="Sassoon Primary Cn Medium" w:hAnsi="Sassoon Primary Cn Medium"/>
          <w:color w:val="000000" w:themeColor="text1"/>
          <w:szCs w:val="23"/>
        </w:rPr>
        <w:t>The children should be confident in using supportive and structured sentence stems to allow them to reason and journal effectively.</w:t>
      </w:r>
    </w:p>
    <w:p w14:paraId="72C3BA4C" w14:textId="4532926C" w:rsidR="002C711E" w:rsidRPr="008048A9" w:rsidRDefault="00DB1337" w:rsidP="00CA0945">
      <w:pPr>
        <w:pStyle w:val="NoSpacing"/>
        <w:numPr>
          <w:ilvl w:val="0"/>
          <w:numId w:val="11"/>
        </w:numPr>
        <w:jc w:val="center"/>
        <w:rPr>
          <w:rFonts w:ascii="Sassoon Primary Cn Medium" w:hAnsi="Sassoon Primary Cn Medium"/>
          <w:color w:val="000000" w:themeColor="text1"/>
          <w:szCs w:val="23"/>
        </w:rPr>
      </w:pPr>
      <w:r w:rsidRPr="00702F55">
        <w:rPr>
          <w:rFonts w:ascii="Sassoon Primary Cn Medium" w:hAnsi="Sassoon Primary Cn Medium"/>
          <w:color w:val="000000" w:themeColor="text1"/>
          <w:szCs w:val="23"/>
        </w:rPr>
        <w:t>Individual books for journaling/maths practice are provided to encourage active learning.</w:t>
      </w:r>
    </w:p>
    <w:p w14:paraId="09DAD469" w14:textId="77777777" w:rsidR="002C711E" w:rsidRPr="00702F55" w:rsidRDefault="002C711E" w:rsidP="00CA0945">
      <w:pPr>
        <w:pStyle w:val="NoSpacing"/>
        <w:rPr>
          <w:rFonts w:ascii="Sassoon Primary Cn Medium" w:hAnsi="Sassoon Primary Cn Medium"/>
          <w:b/>
          <w:color w:val="000000" w:themeColor="text1"/>
          <w:szCs w:val="23"/>
        </w:rPr>
      </w:pPr>
    </w:p>
    <w:p w14:paraId="2561EAB0" w14:textId="53D0BC76" w:rsidR="00CA0945" w:rsidRPr="00702F55" w:rsidRDefault="004E50D0" w:rsidP="00CA0945">
      <w:pPr>
        <w:pStyle w:val="NoSpacing"/>
        <w:rPr>
          <w:rFonts w:ascii="Sassoon Primary Cn Medium" w:hAnsi="Sassoon Primary Cn Medium"/>
          <w:b/>
          <w:color w:val="000000" w:themeColor="text1"/>
          <w:szCs w:val="23"/>
        </w:rPr>
      </w:pPr>
      <w:r w:rsidRPr="00702F55">
        <w:rPr>
          <w:rFonts w:ascii="Sassoon Primary Cn Medium" w:hAnsi="Sassoon Primary Cn Medium"/>
          <w:b/>
          <w:noProof/>
          <w:lang w:eastAsia="en-GB"/>
        </w:rPr>
        <mc:AlternateContent>
          <mc:Choice Requires="wps">
            <w:drawing>
              <wp:anchor distT="0" distB="0" distL="114300" distR="114300" simplePos="0" relativeHeight="251667456" behindDoc="0" locked="0" layoutInCell="1" allowOverlap="1" wp14:anchorId="4021AE3A" wp14:editId="6725B332">
                <wp:simplePos x="0" y="0"/>
                <wp:positionH relativeFrom="column">
                  <wp:posOffset>2266782</wp:posOffset>
                </wp:positionH>
                <wp:positionV relativeFrom="paragraph">
                  <wp:posOffset>34290</wp:posOffset>
                </wp:positionV>
                <wp:extent cx="1552755" cy="1526875"/>
                <wp:effectExtent l="0" t="0" r="28575" b="16510"/>
                <wp:wrapNone/>
                <wp:docPr id="12" name="Rounded Rectangle 12"/>
                <wp:cNvGraphicFramePr/>
                <a:graphic xmlns:a="http://schemas.openxmlformats.org/drawingml/2006/main">
                  <a:graphicData uri="http://schemas.microsoft.com/office/word/2010/wordprocessingShape">
                    <wps:wsp>
                      <wps:cNvSpPr/>
                      <wps:spPr>
                        <a:xfrm>
                          <a:off x="0" y="0"/>
                          <a:ext cx="1552755" cy="152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43746" w14:textId="77777777" w:rsidR="00265BEC" w:rsidRDefault="00265BEC" w:rsidP="00265BEC">
                            <w:pPr>
                              <w:jc w:val="center"/>
                            </w:pPr>
                            <w:r>
                              <w:t>Fluent in Fifteen</w:t>
                            </w:r>
                            <w:r w:rsidR="004E50D0">
                              <w:t> </w:t>
                            </w:r>
                            <w:r w:rsidR="004E50D0">
                              <w:rPr>
                                <w:noProof/>
                                <w:lang w:eastAsia="en-GB"/>
                              </w:rPr>
                              <w:drawing>
                                <wp:inline distT="0" distB="0" distL="0" distR="0" wp14:anchorId="39D66497" wp14:editId="70DDC134">
                                  <wp:extent cx="880110" cy="888365"/>
                                  <wp:effectExtent l="0" t="0" r="0" b="6985"/>
                                  <wp:docPr id="15" name="Picture 15"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1AE3A" id="Rounded Rectangle 12" o:spid="_x0000_s1026" style="position:absolute;margin-left:178.5pt;margin-top:2.7pt;width:122.25pt;height:1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" fillcolor="#5b9bd5 [3204]" strokecolor="#1f4d78 [1604]" strokeweight="1pt">
                <v:stroke joinstyle="miter"/>
                <v:textbox>
                  <w:txbxContent>
                    <w:p w14:paraId="51A43746" w14:textId="77777777" w:rsidR="00265BEC" w:rsidRDefault="00265BEC" w:rsidP="00265BEC">
                      <w:pPr>
                        <w:jc w:val="center"/>
                      </w:pPr>
                      <w:r>
                        <w:t>Fluent in Fifteen</w:t>
                      </w:r>
                      <w:r w:rsidR="004E50D0">
                        <w:t> </w:t>
                      </w:r>
                      <w:r w:rsidR="004E50D0">
                        <w:rPr>
                          <w:noProof/>
                          <w:lang w:eastAsia="en-GB"/>
                        </w:rPr>
                        <w:drawing>
                          <wp:inline distT="0" distB="0" distL="0" distR="0" wp14:anchorId="39D66497" wp14:editId="70DDC134">
                            <wp:extent cx="880110" cy="888365"/>
                            <wp:effectExtent l="0" t="0" r="0" b="6985"/>
                            <wp:docPr id="15" name="Picture 15"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v:textbox>
              </v:roundrect>
            </w:pict>
          </mc:Fallback>
        </mc:AlternateContent>
      </w:r>
      <w:r w:rsidR="000011A0" w:rsidRPr="00702F55">
        <w:rPr>
          <w:rFonts w:ascii="Sassoon Primary Cn Medium" w:hAnsi="Sassoon Primary Cn Medium"/>
          <w:b/>
          <w:color w:val="000000" w:themeColor="text1"/>
          <w:szCs w:val="23"/>
        </w:rPr>
        <w:t>Individual Lessons</w:t>
      </w:r>
    </w:p>
    <w:p w14:paraId="38753B8D" w14:textId="77777777" w:rsidR="00CA0945" w:rsidRPr="00702F55" w:rsidRDefault="00CA0945" w:rsidP="00CA0945">
      <w:pPr>
        <w:spacing w:after="0"/>
        <w:rPr>
          <w:rFonts w:ascii="Sassoon Primary Cn Medium" w:hAnsi="Sassoon Primary Cn Medium"/>
          <w:b/>
        </w:rPr>
      </w:pPr>
    </w:p>
    <w:p w14:paraId="047A735B" w14:textId="77777777" w:rsidR="00CA0945" w:rsidRPr="00702F55" w:rsidRDefault="004E50D0" w:rsidP="00CA0945">
      <w:pPr>
        <w:spacing w:after="0"/>
        <w:rPr>
          <w:rFonts w:ascii="Sassoon Primary Cn Medium" w:hAnsi="Sassoon Primary Cn Medium"/>
          <w:b/>
        </w:rPr>
      </w:pPr>
      <w:r w:rsidRPr="00702F55">
        <w:rPr>
          <w:rFonts w:ascii="Sassoon Primary Cn Medium" w:hAnsi="Sassoon Primary Cn Medium"/>
          <w:b/>
          <w:noProof/>
          <w:lang w:eastAsia="en-GB"/>
        </w:rPr>
        <mc:AlternateContent>
          <mc:Choice Requires="wps">
            <w:drawing>
              <wp:anchor distT="0" distB="0" distL="114300" distR="114300" simplePos="0" relativeHeight="251680768" behindDoc="0" locked="0" layoutInCell="1" allowOverlap="1" wp14:anchorId="2C5873FC" wp14:editId="586656D3">
                <wp:simplePos x="0" y="0"/>
                <wp:positionH relativeFrom="column">
                  <wp:posOffset>4259981</wp:posOffset>
                </wp:positionH>
                <wp:positionV relativeFrom="paragraph">
                  <wp:posOffset>167497</wp:posOffset>
                </wp:positionV>
                <wp:extent cx="500332" cy="405442"/>
                <wp:effectExtent l="9208" t="0" r="42862" b="42863"/>
                <wp:wrapNone/>
                <wp:docPr id="34" name="Bent Arrow 34"/>
                <wp:cNvGraphicFramePr/>
                <a:graphic xmlns:a="http://schemas.openxmlformats.org/drawingml/2006/main">
                  <a:graphicData uri="http://schemas.microsoft.com/office/word/2010/wordprocessingShape">
                    <wps:wsp>
                      <wps:cNvSpPr/>
                      <wps:spPr>
                        <a:xfrm rot="5400000">
                          <a:off x="0" y="0"/>
                          <a:ext cx="500332" cy="40544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A35C8D" id="Bent Arrow 34" o:spid="_x0000_s1026" style="position:absolute;margin-left:335.45pt;margin-top:13.2pt;width:39.4pt;height:31.9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0033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" path="m,405442l,228061c,130096,79416,50680,177381,50680r221591,l398972,,500332,101361,398972,202721r,-50680l177381,152041v-41985,,-76020,34035,-76020,76020l101361,405442,,405442xe" fillcolor="#5b9bd5 [3204]" strokecolor="#1f4d78 [1604]" strokeweight="1pt">
                <v:stroke joinstyle="miter"/>
                <v:path arrowok="t" o:connecttype="custom" o:connectlocs="0,405442;0,228061;177381,50680;398972,50680;398972,0;500332,101361;398972,202721;398972,152041;177381,152041;101361,228061;101361,405442;0,405442" o:connectangles="0,0,0,0,0,0,0,0,0,0,0,0"/>
              </v:shape>
            </w:pict>
          </mc:Fallback>
        </mc:AlternateContent>
      </w:r>
      <w:r w:rsidRPr="00702F55">
        <w:rPr>
          <w:rFonts w:ascii="Sassoon Primary Cn Medium" w:hAnsi="Sassoon Primary Cn Medium"/>
          <w:b/>
          <w:noProof/>
          <w:lang w:eastAsia="en-GB"/>
        </w:rPr>
        <mc:AlternateContent>
          <mc:Choice Requires="wps">
            <w:drawing>
              <wp:anchor distT="0" distB="0" distL="114300" distR="114300" simplePos="0" relativeHeight="251676672" behindDoc="0" locked="0" layoutInCell="1" allowOverlap="1" wp14:anchorId="691DB30B" wp14:editId="336A9765">
                <wp:simplePos x="0" y="0"/>
                <wp:positionH relativeFrom="column">
                  <wp:posOffset>1474685</wp:posOffset>
                </wp:positionH>
                <wp:positionV relativeFrom="paragraph">
                  <wp:posOffset>120015</wp:posOffset>
                </wp:positionV>
                <wp:extent cx="500332" cy="405442"/>
                <wp:effectExtent l="0" t="19050" r="33655" b="13970"/>
                <wp:wrapNone/>
                <wp:docPr id="31" name="Bent Arrow 31"/>
                <wp:cNvGraphicFramePr/>
                <a:graphic xmlns:a="http://schemas.openxmlformats.org/drawingml/2006/main">
                  <a:graphicData uri="http://schemas.microsoft.com/office/word/2010/wordprocessingShape">
                    <wps:wsp>
                      <wps:cNvSpPr/>
                      <wps:spPr>
                        <a:xfrm>
                          <a:off x="0" y="0"/>
                          <a:ext cx="500332" cy="40544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715A05" id="Bent Arrow 31" o:spid="_x0000_s1026" style="position:absolute;margin-left:116.1pt;margin-top:9.45pt;width:39.4pt;height:31.9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50033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" path="m,405442l,228061c,130096,79416,50680,177381,50680r221591,l398972,,500332,101361,398972,202721r,-50680l177381,152041v-41985,,-76020,34035,-76020,76020l101361,405442,,405442xe" fillcolor="#5b9bd5 [3204]" strokecolor="#1f4d78 [1604]" strokeweight="1pt">
                <v:stroke joinstyle="miter"/>
                <v:path arrowok="t" o:connecttype="custom" o:connectlocs="0,405442;0,228061;177381,50680;398972,50680;398972,0;500332,101361;398972,202721;398972,152041;177381,152041;101361,228061;101361,405442;0,405442" o:connectangles="0,0,0,0,0,0,0,0,0,0,0,0"/>
              </v:shape>
            </w:pict>
          </mc:Fallback>
        </mc:AlternateContent>
      </w:r>
    </w:p>
    <w:p w14:paraId="68A82972" w14:textId="77777777" w:rsidR="00CA0945" w:rsidRPr="00702F55" w:rsidRDefault="00CA0945" w:rsidP="00CA0945">
      <w:pPr>
        <w:spacing w:after="0"/>
        <w:rPr>
          <w:rFonts w:ascii="Sassoon Primary Cn Medium" w:hAnsi="Sassoon Primary Cn Medium"/>
          <w:b/>
        </w:rPr>
      </w:pPr>
    </w:p>
    <w:p w14:paraId="164AEDE2" w14:textId="77777777" w:rsidR="00CA0945" w:rsidRPr="00702F55" w:rsidRDefault="00CA0945" w:rsidP="00CA0945">
      <w:pPr>
        <w:spacing w:after="0"/>
        <w:rPr>
          <w:rFonts w:ascii="Sassoon Primary Cn Medium" w:hAnsi="Sassoon Primary Cn Medium"/>
          <w:b/>
        </w:rPr>
      </w:pPr>
    </w:p>
    <w:p w14:paraId="5394A70E" w14:textId="77777777" w:rsidR="00CA0945" w:rsidRPr="00702F55" w:rsidRDefault="00CA0945" w:rsidP="00CA0945">
      <w:pPr>
        <w:spacing w:after="0"/>
        <w:rPr>
          <w:rFonts w:ascii="Sassoon Primary Cn Medium" w:hAnsi="Sassoon Primary Cn Medium"/>
          <w:b/>
        </w:rPr>
      </w:pPr>
    </w:p>
    <w:p w14:paraId="08D9A785" w14:textId="77777777" w:rsidR="00CA0945" w:rsidRPr="00702F55" w:rsidRDefault="004E50D0" w:rsidP="00CA0945">
      <w:pPr>
        <w:spacing w:after="0"/>
        <w:rPr>
          <w:rFonts w:ascii="Sassoon Primary Cn Medium" w:hAnsi="Sassoon Primary Cn Medium"/>
          <w:b/>
        </w:rPr>
      </w:pPr>
      <w:r w:rsidRPr="00702F55">
        <w:rPr>
          <w:rFonts w:ascii="Sassoon Primary Cn Medium" w:hAnsi="Sassoon Primary Cn Medium"/>
          <w:b/>
          <w:noProof/>
          <w:lang w:eastAsia="en-GB"/>
        </w:rPr>
        <mc:AlternateContent>
          <mc:Choice Requires="wps">
            <w:drawing>
              <wp:anchor distT="0" distB="0" distL="114300" distR="114300" simplePos="0" relativeHeight="251675648" behindDoc="0" locked="0" layoutInCell="1" allowOverlap="1" wp14:anchorId="1B3ED4D6" wp14:editId="5477D2BC">
                <wp:simplePos x="0" y="0"/>
                <wp:positionH relativeFrom="margin">
                  <wp:posOffset>551934</wp:posOffset>
                </wp:positionH>
                <wp:positionV relativeFrom="paragraph">
                  <wp:posOffset>9525</wp:posOffset>
                </wp:positionV>
                <wp:extent cx="1552755" cy="1526875"/>
                <wp:effectExtent l="0" t="0" r="28575" b="16510"/>
                <wp:wrapNone/>
                <wp:docPr id="29" name="Rounded Rectangle 29"/>
                <wp:cNvGraphicFramePr/>
                <a:graphic xmlns:a="http://schemas.openxmlformats.org/drawingml/2006/main">
                  <a:graphicData uri="http://schemas.microsoft.com/office/word/2010/wordprocessingShape">
                    <wps:wsp>
                      <wps:cNvSpPr/>
                      <wps:spPr>
                        <a:xfrm>
                          <a:off x="0" y="0"/>
                          <a:ext cx="1552755" cy="152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44BF1" w14:textId="77777777" w:rsidR="004E50D0" w:rsidRDefault="004E50D0" w:rsidP="004E50D0">
                            <w:pPr>
                              <w:jc w:val="center"/>
                            </w:pPr>
                            <w:r>
                              <w:t>Structured Reflection  </w:t>
                            </w:r>
                            <w:r>
                              <w:rPr>
                                <w:noProof/>
                                <w:lang w:eastAsia="en-GB"/>
                              </w:rPr>
                              <w:drawing>
                                <wp:inline distT="0" distB="0" distL="0" distR="0" wp14:anchorId="0649EB9E" wp14:editId="5CE0CC76">
                                  <wp:extent cx="880110" cy="888365"/>
                                  <wp:effectExtent l="0" t="0" r="0" b="6985"/>
                                  <wp:docPr id="16" name="Picture 16"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ED4D6" id="Rounded Rectangle 29" o:spid="_x0000_s1027" style="position:absolute;margin-left:43.45pt;margin-top:.75pt;width:122.25pt;height:12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" fillcolor="#5b9bd5 [3204]" strokecolor="#1f4d78 [1604]" strokeweight="1pt">
                <v:stroke joinstyle="miter"/>
                <v:textbox>
                  <w:txbxContent>
                    <w:p w14:paraId="4C644BF1" w14:textId="77777777" w:rsidR="004E50D0" w:rsidRDefault="004E50D0" w:rsidP="004E50D0">
                      <w:pPr>
                        <w:jc w:val="center"/>
                      </w:pPr>
                      <w:r>
                        <w:t>Structured Reflection  </w:t>
                      </w:r>
                      <w:r>
                        <w:rPr>
                          <w:noProof/>
                          <w:lang w:eastAsia="en-GB"/>
                        </w:rPr>
                        <w:drawing>
                          <wp:inline distT="0" distB="0" distL="0" distR="0" wp14:anchorId="0649EB9E" wp14:editId="5CE0CC76">
                            <wp:extent cx="880110" cy="888365"/>
                            <wp:effectExtent l="0" t="0" r="0" b="6985"/>
                            <wp:docPr id="16" name="Picture 16"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v:textbox>
                <w10:wrap anchorx="margin"/>
              </v:roundrect>
            </w:pict>
          </mc:Fallback>
        </mc:AlternateContent>
      </w:r>
      <w:r w:rsidRPr="00702F55">
        <w:rPr>
          <w:rFonts w:ascii="Sassoon Primary Cn Medium" w:hAnsi="Sassoon Primary Cn Medium"/>
          <w:b/>
          <w:noProof/>
          <w:lang w:eastAsia="en-GB"/>
        </w:rPr>
        <mc:AlternateContent>
          <mc:Choice Requires="wps">
            <w:drawing>
              <wp:anchor distT="0" distB="0" distL="114300" distR="114300" simplePos="0" relativeHeight="251669504" behindDoc="0" locked="0" layoutInCell="1" allowOverlap="1" wp14:anchorId="13DC4A98" wp14:editId="052669F6">
                <wp:simplePos x="0" y="0"/>
                <wp:positionH relativeFrom="margin">
                  <wp:posOffset>4002920</wp:posOffset>
                </wp:positionH>
                <wp:positionV relativeFrom="paragraph">
                  <wp:posOffset>12329</wp:posOffset>
                </wp:positionV>
                <wp:extent cx="1552755" cy="1526875"/>
                <wp:effectExtent l="0" t="0" r="28575" b="16510"/>
                <wp:wrapNone/>
                <wp:docPr id="23" name="Rounded Rectangle 23"/>
                <wp:cNvGraphicFramePr/>
                <a:graphic xmlns:a="http://schemas.openxmlformats.org/drawingml/2006/main">
                  <a:graphicData uri="http://schemas.microsoft.com/office/word/2010/wordprocessingShape">
                    <wps:wsp>
                      <wps:cNvSpPr/>
                      <wps:spPr>
                        <a:xfrm>
                          <a:off x="0" y="0"/>
                          <a:ext cx="1552755" cy="152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4EBBC7" w14:textId="77777777" w:rsidR="004E50D0" w:rsidRDefault="004E50D0" w:rsidP="004E50D0">
                            <w:pPr>
                              <w:jc w:val="center"/>
                            </w:pPr>
                            <w:r>
                              <w:t>Guided Learning </w:t>
                            </w:r>
                            <w:r>
                              <w:rPr>
                                <w:noProof/>
                                <w:lang w:eastAsia="en-GB"/>
                              </w:rPr>
                              <w:drawing>
                                <wp:inline distT="0" distB="0" distL="0" distR="0" wp14:anchorId="3710B052" wp14:editId="16491162">
                                  <wp:extent cx="880110" cy="888365"/>
                                  <wp:effectExtent l="0" t="0" r="0" b="6985"/>
                                  <wp:docPr id="17" name="Picture 17"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C4A98" id="Rounded Rectangle 23" o:spid="_x0000_s1028" style="position:absolute;margin-left:315.2pt;margin-top:.95pt;width:122.25pt;height:1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" fillcolor="#5b9bd5 [3204]" strokecolor="#1f4d78 [1604]" strokeweight="1pt">
                <v:stroke joinstyle="miter"/>
                <v:textbox>
                  <w:txbxContent>
                    <w:p w14:paraId="3A4EBBC7" w14:textId="77777777" w:rsidR="004E50D0" w:rsidRDefault="004E50D0" w:rsidP="004E50D0">
                      <w:pPr>
                        <w:jc w:val="center"/>
                      </w:pPr>
                      <w:r>
                        <w:t>Guided Learning </w:t>
                      </w:r>
                      <w:r>
                        <w:rPr>
                          <w:noProof/>
                          <w:lang w:eastAsia="en-GB"/>
                        </w:rPr>
                        <w:drawing>
                          <wp:inline distT="0" distB="0" distL="0" distR="0" wp14:anchorId="3710B052" wp14:editId="16491162">
                            <wp:extent cx="880110" cy="888365"/>
                            <wp:effectExtent l="0" t="0" r="0" b="6985"/>
                            <wp:docPr id="17" name="Picture 17"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v:textbox>
                <w10:wrap anchorx="margin"/>
              </v:roundrect>
            </w:pict>
          </mc:Fallback>
        </mc:AlternateContent>
      </w:r>
    </w:p>
    <w:p w14:paraId="20FC4E38" w14:textId="77777777" w:rsidR="00CA0945" w:rsidRPr="00702F55" w:rsidRDefault="00CA0945" w:rsidP="00CA0945">
      <w:pPr>
        <w:spacing w:after="0"/>
        <w:rPr>
          <w:rFonts w:ascii="Sassoon Primary Cn Medium" w:hAnsi="Sassoon Primary Cn Medium"/>
          <w:b/>
        </w:rPr>
      </w:pPr>
    </w:p>
    <w:p w14:paraId="0A5176F7" w14:textId="77777777" w:rsidR="00CA0945" w:rsidRPr="00702F55" w:rsidRDefault="00CA0945" w:rsidP="00CA0945">
      <w:pPr>
        <w:spacing w:after="0"/>
        <w:rPr>
          <w:rFonts w:ascii="Sassoon Primary Cn Medium" w:hAnsi="Sassoon Primary Cn Medium"/>
          <w:b/>
        </w:rPr>
      </w:pPr>
    </w:p>
    <w:p w14:paraId="724D932E" w14:textId="77777777" w:rsidR="00CA0945" w:rsidRPr="00702F55" w:rsidRDefault="00CA0945" w:rsidP="00CA0945">
      <w:pPr>
        <w:spacing w:after="0"/>
        <w:rPr>
          <w:rFonts w:ascii="Sassoon Primary Cn Medium" w:hAnsi="Sassoon Primary Cn Medium"/>
          <w:b/>
        </w:rPr>
      </w:pPr>
    </w:p>
    <w:p w14:paraId="2514476B" w14:textId="77777777" w:rsidR="00CA0945" w:rsidRPr="00702F55" w:rsidRDefault="00CA0945" w:rsidP="00CA0945">
      <w:pPr>
        <w:spacing w:after="0"/>
        <w:rPr>
          <w:rFonts w:ascii="Sassoon Primary Cn Medium" w:hAnsi="Sassoon Primary Cn Medium"/>
          <w:b/>
        </w:rPr>
      </w:pPr>
    </w:p>
    <w:p w14:paraId="1604A984" w14:textId="77777777" w:rsidR="00CA0945" w:rsidRPr="00702F55" w:rsidRDefault="00CA0945" w:rsidP="00CA0945">
      <w:pPr>
        <w:spacing w:after="0"/>
        <w:rPr>
          <w:rFonts w:ascii="Sassoon Primary Cn Medium" w:hAnsi="Sassoon Primary Cn Medium"/>
          <w:b/>
        </w:rPr>
      </w:pPr>
    </w:p>
    <w:p w14:paraId="4BE7F808" w14:textId="77777777" w:rsidR="00CA0945" w:rsidRPr="00702F55" w:rsidRDefault="00CA0945" w:rsidP="00CA0945">
      <w:pPr>
        <w:spacing w:after="0"/>
        <w:rPr>
          <w:rFonts w:ascii="Sassoon Primary Cn Medium" w:hAnsi="Sassoon Primary Cn Medium"/>
          <w:b/>
        </w:rPr>
      </w:pPr>
    </w:p>
    <w:p w14:paraId="1D2324E6" w14:textId="77777777" w:rsidR="00CA0945" w:rsidRPr="00702F55" w:rsidRDefault="00CA0945" w:rsidP="00CA0945">
      <w:pPr>
        <w:spacing w:after="0"/>
        <w:rPr>
          <w:rFonts w:ascii="Sassoon Primary Cn Medium" w:hAnsi="Sassoon Primary Cn Medium"/>
          <w:b/>
        </w:rPr>
      </w:pPr>
    </w:p>
    <w:p w14:paraId="684B44CC" w14:textId="77777777" w:rsidR="00CA0945" w:rsidRPr="00702F55" w:rsidRDefault="00CA0945" w:rsidP="00CA0945">
      <w:pPr>
        <w:spacing w:after="0"/>
        <w:rPr>
          <w:rFonts w:ascii="Sassoon Primary Cn Medium" w:hAnsi="Sassoon Primary Cn Medium"/>
          <w:b/>
        </w:rPr>
      </w:pPr>
    </w:p>
    <w:p w14:paraId="2A9B3D9F" w14:textId="77777777" w:rsidR="00CA0945" w:rsidRPr="00702F55" w:rsidRDefault="004E50D0" w:rsidP="00CA0945">
      <w:pPr>
        <w:spacing w:after="0"/>
        <w:rPr>
          <w:rFonts w:ascii="Sassoon Primary Cn Medium" w:hAnsi="Sassoon Primary Cn Medium"/>
          <w:b/>
        </w:rPr>
      </w:pPr>
      <w:r w:rsidRPr="00702F55">
        <w:rPr>
          <w:rFonts w:ascii="Sassoon Primary Cn Medium" w:hAnsi="Sassoon Primary Cn Medium"/>
          <w:b/>
          <w:noProof/>
          <w:lang w:eastAsia="en-GB"/>
        </w:rPr>
        <mc:AlternateContent>
          <mc:Choice Requires="wps">
            <w:drawing>
              <wp:anchor distT="0" distB="0" distL="114300" distR="114300" simplePos="0" relativeHeight="251682816" behindDoc="0" locked="0" layoutInCell="1" allowOverlap="1" wp14:anchorId="2DBBB372" wp14:editId="14DFF548">
                <wp:simplePos x="0" y="0"/>
                <wp:positionH relativeFrom="column">
                  <wp:posOffset>4899241</wp:posOffset>
                </wp:positionH>
                <wp:positionV relativeFrom="paragraph">
                  <wp:posOffset>135052</wp:posOffset>
                </wp:positionV>
                <wp:extent cx="499745" cy="405130"/>
                <wp:effectExtent l="19050" t="0" r="14605" b="33020"/>
                <wp:wrapNone/>
                <wp:docPr id="35" name="Bent Arrow 35"/>
                <wp:cNvGraphicFramePr/>
                <a:graphic xmlns:a="http://schemas.openxmlformats.org/drawingml/2006/main">
                  <a:graphicData uri="http://schemas.microsoft.com/office/word/2010/wordprocessingShape">
                    <wps:wsp>
                      <wps:cNvSpPr/>
                      <wps:spPr>
                        <a:xfrm rot="10800000">
                          <a:off x="0" y="0"/>
                          <a:ext cx="499745" cy="405130"/>
                        </a:xfrm>
                        <a:prstGeom prst="bentArrow">
                          <a:avLst>
                            <a:gd name="adj1" fmla="val 25000"/>
                            <a:gd name="adj2" fmla="val 25000"/>
                            <a:gd name="adj3" fmla="val 25000"/>
                            <a:gd name="adj4" fmla="val 2884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DB867C" id="Bent Arrow 35" o:spid="_x0000_s1026" style="position:absolute;margin-left:385.75pt;margin-top:10.65pt;width:39.35pt;height:31.9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99745,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" path="m,405130l,167501c,102961,52320,50641,116860,50641r281603,l398463,,499745,101283,398463,202565r,-50641l116860,151924v-8603,,-15577,6974,-15577,15577l101283,405130,,405130xe" fillcolor="#5b9bd5 [3204]" strokecolor="#1f4d78 [1604]" strokeweight="1pt">
                <v:stroke joinstyle="miter"/>
                <v:path arrowok="t" o:connecttype="custom" o:connectlocs="0,405130;0,167501;116860,50641;398463,50641;398463,0;499745,101283;398463,202565;398463,151924;116860,151924;101283,167501;101283,405130;0,405130" o:connectangles="0,0,0,0,0,0,0,0,0,0,0,0"/>
              </v:shape>
            </w:pict>
          </mc:Fallback>
        </mc:AlternateContent>
      </w:r>
      <w:r w:rsidRPr="00702F55">
        <w:rPr>
          <w:rFonts w:ascii="Sassoon Primary Cn Medium" w:hAnsi="Sassoon Primary Cn Medium"/>
          <w:b/>
          <w:noProof/>
          <w:lang w:eastAsia="en-GB"/>
        </w:rPr>
        <mc:AlternateContent>
          <mc:Choice Requires="wps">
            <w:drawing>
              <wp:anchor distT="0" distB="0" distL="114300" distR="114300" simplePos="0" relativeHeight="251678720" behindDoc="0" locked="0" layoutInCell="1" allowOverlap="1" wp14:anchorId="6ED18EF7" wp14:editId="78668254">
                <wp:simplePos x="0" y="0"/>
                <wp:positionH relativeFrom="column">
                  <wp:posOffset>732928</wp:posOffset>
                </wp:positionH>
                <wp:positionV relativeFrom="paragraph">
                  <wp:posOffset>65220</wp:posOffset>
                </wp:positionV>
                <wp:extent cx="500332" cy="405442"/>
                <wp:effectExtent l="28258" t="9842" r="23812" b="23813"/>
                <wp:wrapNone/>
                <wp:docPr id="33" name="Bent Arrow 33"/>
                <wp:cNvGraphicFramePr/>
                <a:graphic xmlns:a="http://schemas.openxmlformats.org/drawingml/2006/main">
                  <a:graphicData uri="http://schemas.microsoft.com/office/word/2010/wordprocessingShape">
                    <wps:wsp>
                      <wps:cNvSpPr/>
                      <wps:spPr>
                        <a:xfrm rot="16200000">
                          <a:off x="0" y="0"/>
                          <a:ext cx="500332" cy="40544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20A423" id="Bent Arrow 33" o:spid="_x0000_s1026" style="position:absolute;margin-left:57.7pt;margin-top:5.15pt;width:39.4pt;height:31.9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0033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" path="m,405442l,228061c,130096,79416,50680,177381,50680r221591,l398972,,500332,101361,398972,202721r,-50680l177381,152041v-41985,,-76020,34035,-76020,76020l101361,405442,,405442xe" fillcolor="#5b9bd5 [3204]" strokecolor="#1f4d78 [1604]" strokeweight="1pt">
                <v:stroke joinstyle="miter"/>
                <v:path arrowok="t" o:connecttype="custom" o:connectlocs="0,405442;0,228061;177381,50680;398972,50680;398972,0;500332,101361;398972,202721;398972,152041;177381,152041;101361,228061;101361,405442;0,405442" o:connectangles="0,0,0,0,0,0,0,0,0,0,0,0"/>
              </v:shape>
            </w:pict>
          </mc:Fallback>
        </mc:AlternateContent>
      </w:r>
      <w:r w:rsidRPr="00702F55">
        <w:rPr>
          <w:rFonts w:ascii="Sassoon Primary Cn Medium" w:hAnsi="Sassoon Primary Cn Medium"/>
          <w:b/>
          <w:noProof/>
          <w:lang w:eastAsia="en-GB"/>
        </w:rPr>
        <mc:AlternateContent>
          <mc:Choice Requires="wps">
            <w:drawing>
              <wp:anchor distT="0" distB="0" distL="114300" distR="114300" simplePos="0" relativeHeight="251671552" behindDoc="0" locked="0" layoutInCell="1" allowOverlap="1" wp14:anchorId="0FA2C03D" wp14:editId="71B5910A">
                <wp:simplePos x="0" y="0"/>
                <wp:positionH relativeFrom="column">
                  <wp:posOffset>1387739</wp:posOffset>
                </wp:positionH>
                <wp:positionV relativeFrom="paragraph">
                  <wp:posOffset>42126</wp:posOffset>
                </wp:positionV>
                <wp:extent cx="1552755" cy="1526875"/>
                <wp:effectExtent l="0" t="0" r="28575" b="16510"/>
                <wp:wrapNone/>
                <wp:docPr id="25" name="Rounded Rectangle 25"/>
                <wp:cNvGraphicFramePr/>
                <a:graphic xmlns:a="http://schemas.openxmlformats.org/drawingml/2006/main">
                  <a:graphicData uri="http://schemas.microsoft.com/office/word/2010/wordprocessingShape">
                    <wps:wsp>
                      <wps:cNvSpPr/>
                      <wps:spPr>
                        <a:xfrm>
                          <a:off x="0" y="0"/>
                          <a:ext cx="1552755" cy="152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8432D1" w14:textId="77777777" w:rsidR="004E50D0" w:rsidRDefault="004E50D0" w:rsidP="004E50D0">
                            <w:pPr>
                              <w:jc w:val="center"/>
                            </w:pPr>
                            <w:r>
                              <w:t>Stretch and Deepen Understanding </w:t>
                            </w:r>
                            <w:r>
                              <w:rPr>
                                <w:noProof/>
                                <w:lang w:eastAsia="en-GB"/>
                              </w:rPr>
                              <w:drawing>
                                <wp:inline distT="0" distB="0" distL="0" distR="0" wp14:anchorId="0C2C9D0B" wp14:editId="26916A91">
                                  <wp:extent cx="880110" cy="888365"/>
                                  <wp:effectExtent l="0" t="0" r="0" b="6985"/>
                                  <wp:docPr id="18" name="Picture 18"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2C03D" id="Rounded Rectangle 25" o:spid="_x0000_s1029" style="position:absolute;margin-left:109.25pt;margin-top:3.3pt;width:122.25pt;height:1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" fillcolor="#5b9bd5 [3204]" strokecolor="#1f4d78 [1604]" strokeweight="1pt">
                <v:stroke joinstyle="miter"/>
                <v:textbox>
                  <w:txbxContent>
                    <w:p w14:paraId="3C8432D1" w14:textId="77777777" w:rsidR="004E50D0" w:rsidRDefault="004E50D0" w:rsidP="004E50D0">
                      <w:pPr>
                        <w:jc w:val="center"/>
                      </w:pPr>
                      <w:r>
                        <w:t>Stretch and Deepen Understanding </w:t>
                      </w:r>
                      <w:r>
                        <w:rPr>
                          <w:noProof/>
                          <w:lang w:eastAsia="en-GB"/>
                        </w:rPr>
                        <w:drawing>
                          <wp:inline distT="0" distB="0" distL="0" distR="0" wp14:anchorId="0C2C9D0B" wp14:editId="26916A91">
                            <wp:extent cx="880110" cy="888365"/>
                            <wp:effectExtent l="0" t="0" r="0" b="6985"/>
                            <wp:docPr id="18" name="Picture 18"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v:textbox>
              </v:roundrect>
            </w:pict>
          </mc:Fallback>
        </mc:AlternateContent>
      </w:r>
      <w:r w:rsidRPr="00702F55">
        <w:rPr>
          <w:rFonts w:ascii="Sassoon Primary Cn Medium" w:hAnsi="Sassoon Primary Cn Medium"/>
          <w:b/>
          <w:noProof/>
          <w:lang w:eastAsia="en-GB"/>
        </w:rPr>
        <mc:AlternateContent>
          <mc:Choice Requires="wps">
            <w:drawing>
              <wp:anchor distT="0" distB="0" distL="114300" distR="114300" simplePos="0" relativeHeight="251673600" behindDoc="0" locked="0" layoutInCell="1" allowOverlap="1" wp14:anchorId="5D8A2544" wp14:editId="17C48CA1">
                <wp:simplePos x="0" y="0"/>
                <wp:positionH relativeFrom="column">
                  <wp:posOffset>3274911</wp:posOffset>
                </wp:positionH>
                <wp:positionV relativeFrom="paragraph">
                  <wp:posOffset>36411</wp:posOffset>
                </wp:positionV>
                <wp:extent cx="1552755" cy="1526875"/>
                <wp:effectExtent l="0" t="0" r="28575" b="16510"/>
                <wp:wrapNone/>
                <wp:docPr id="27" name="Rounded Rectangle 27"/>
                <wp:cNvGraphicFramePr/>
                <a:graphic xmlns:a="http://schemas.openxmlformats.org/drawingml/2006/main">
                  <a:graphicData uri="http://schemas.microsoft.com/office/word/2010/wordprocessingShape">
                    <wps:wsp>
                      <wps:cNvSpPr/>
                      <wps:spPr>
                        <a:xfrm>
                          <a:off x="0" y="0"/>
                          <a:ext cx="1552755" cy="152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5B9CBC" w14:textId="77777777" w:rsidR="004E50D0" w:rsidRDefault="004E50D0" w:rsidP="004E50D0">
                            <w:pPr>
                              <w:jc w:val="center"/>
                            </w:pPr>
                            <w:r>
                              <w:t>Independent Learning </w:t>
                            </w:r>
                            <w:r>
                              <w:rPr>
                                <w:noProof/>
                                <w:lang w:eastAsia="en-GB"/>
                              </w:rPr>
                              <w:drawing>
                                <wp:inline distT="0" distB="0" distL="0" distR="0" wp14:anchorId="33B1FFAA" wp14:editId="4EA9DF12">
                                  <wp:extent cx="880110" cy="888365"/>
                                  <wp:effectExtent l="0" t="0" r="0" b="6985"/>
                                  <wp:docPr id="19" name="Picture 19"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A2544" id="Rounded Rectangle 27" o:spid="_x0000_s1030" style="position:absolute;margin-left:257.85pt;margin-top:2.85pt;width:122.25pt;height:1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" fillcolor="#5b9bd5 [3204]" strokecolor="#1f4d78 [1604]" strokeweight="1pt">
                <v:stroke joinstyle="miter"/>
                <v:textbox>
                  <w:txbxContent>
                    <w:p w14:paraId="725B9CBC" w14:textId="77777777" w:rsidR="004E50D0" w:rsidRDefault="004E50D0" w:rsidP="004E50D0">
                      <w:pPr>
                        <w:jc w:val="center"/>
                      </w:pPr>
                      <w:r>
                        <w:t>Independent Learning </w:t>
                      </w:r>
                      <w:r>
                        <w:rPr>
                          <w:noProof/>
                          <w:lang w:eastAsia="en-GB"/>
                        </w:rPr>
                        <w:drawing>
                          <wp:inline distT="0" distB="0" distL="0" distR="0" wp14:anchorId="33B1FFAA" wp14:editId="4EA9DF12">
                            <wp:extent cx="880110" cy="888365"/>
                            <wp:effectExtent l="0" t="0" r="0" b="6985"/>
                            <wp:docPr id="19" name="Picture 19" descr="C:\Users\emullord\AppData\Local\Microsoft\Windows\INetCache\Content.MSO\E442A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ullord\AppData\Local\Microsoft\Windows\INetCache\Content.MSO\E442AB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110" cy="888365"/>
                                    </a:xfrm>
                                    <a:prstGeom prst="rect">
                                      <a:avLst/>
                                    </a:prstGeom>
                                    <a:noFill/>
                                    <a:ln>
                                      <a:noFill/>
                                    </a:ln>
                                  </pic:spPr>
                                </pic:pic>
                              </a:graphicData>
                            </a:graphic>
                          </wp:inline>
                        </w:drawing>
                      </w:r>
                    </w:p>
                  </w:txbxContent>
                </v:textbox>
              </v:roundrect>
            </w:pict>
          </mc:Fallback>
        </mc:AlternateContent>
      </w:r>
    </w:p>
    <w:p w14:paraId="2097CBBD" w14:textId="77777777" w:rsidR="00CA0945" w:rsidRPr="00702F55" w:rsidRDefault="00CA0945" w:rsidP="00CA0945">
      <w:pPr>
        <w:spacing w:after="0"/>
        <w:rPr>
          <w:rFonts w:ascii="Sassoon Primary Cn Medium" w:hAnsi="Sassoon Primary Cn Medium"/>
          <w:b/>
        </w:rPr>
      </w:pPr>
    </w:p>
    <w:p w14:paraId="0F5C0FC2" w14:textId="5EEEB4DD" w:rsidR="00DC043D" w:rsidRDefault="004E50D0" w:rsidP="00CA0945">
      <w:pPr>
        <w:spacing w:after="0"/>
        <w:rPr>
          <w:rFonts w:ascii="Sassoon Primary Cn Medium" w:hAnsi="Sassoon Primary Cn Medium"/>
          <w:b/>
        </w:rPr>
      </w:pPr>
      <w:r w:rsidRPr="00702F55">
        <w:rPr>
          <w:rFonts w:ascii="Sassoon Primary Cn Medium" w:hAnsi="Sassoon Primary Cn Medium"/>
          <w:b/>
          <w:noProof/>
          <w:lang w:eastAsia="en-GB"/>
        </w:rPr>
        <mc:AlternateContent>
          <mc:Choice Requires="wps">
            <w:drawing>
              <wp:anchor distT="0" distB="0" distL="114300" distR="114300" simplePos="0" relativeHeight="251683840" behindDoc="0" locked="0" layoutInCell="1" allowOverlap="1" wp14:anchorId="6A53B7AE" wp14:editId="28BA7B15">
                <wp:simplePos x="0" y="0"/>
                <wp:positionH relativeFrom="column">
                  <wp:posOffset>2984452</wp:posOffset>
                </wp:positionH>
                <wp:positionV relativeFrom="paragraph">
                  <wp:posOffset>25412</wp:posOffset>
                </wp:positionV>
                <wp:extent cx="241719" cy="172528"/>
                <wp:effectExtent l="19050" t="19050" r="25400" b="37465"/>
                <wp:wrapNone/>
                <wp:docPr id="37" name="Left Arrow 37"/>
                <wp:cNvGraphicFramePr/>
                <a:graphic xmlns:a="http://schemas.openxmlformats.org/drawingml/2006/main">
                  <a:graphicData uri="http://schemas.microsoft.com/office/word/2010/wordprocessingShape">
                    <wps:wsp>
                      <wps:cNvSpPr/>
                      <wps:spPr>
                        <a:xfrm>
                          <a:off x="0" y="0"/>
                          <a:ext cx="241719" cy="17252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A62A4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235pt;margin-top:2pt;width:19.05pt;height:1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" adj="7709" fillcolor="#5b9bd5 [3204]" strokecolor="#1f4d78 [1604]" strokeweight="1pt"/>
            </w:pict>
          </mc:Fallback>
        </mc:AlternateContent>
      </w:r>
    </w:p>
    <w:p w14:paraId="069D6186" w14:textId="77777777" w:rsidR="008048A9" w:rsidRPr="00702F55" w:rsidRDefault="008048A9" w:rsidP="00CA0945">
      <w:pPr>
        <w:spacing w:after="0"/>
        <w:rPr>
          <w:rFonts w:ascii="Sassoon Primary Cn Medium" w:hAnsi="Sassoon Primary Cn Medium"/>
          <w:b/>
        </w:rPr>
      </w:pPr>
    </w:p>
    <w:p w14:paraId="65B16665" w14:textId="77777777" w:rsidR="00DC043D" w:rsidRPr="00702F55" w:rsidRDefault="00DC043D" w:rsidP="00CA0945">
      <w:pPr>
        <w:spacing w:after="0"/>
        <w:rPr>
          <w:rFonts w:ascii="Sassoon Primary Cn Medium" w:hAnsi="Sassoon Primary Cn Medium"/>
          <w:b/>
        </w:rPr>
      </w:pPr>
    </w:p>
    <w:p w14:paraId="08DA3798" w14:textId="77777777" w:rsidR="00DC043D" w:rsidRPr="00702F55" w:rsidRDefault="00DC043D" w:rsidP="00CA0945">
      <w:pPr>
        <w:spacing w:after="0"/>
        <w:rPr>
          <w:rFonts w:ascii="Sassoon Primary Cn Medium" w:hAnsi="Sassoon Primary Cn Medium"/>
          <w:b/>
        </w:rPr>
      </w:pPr>
    </w:p>
    <w:p w14:paraId="7F8690F9" w14:textId="457CA431" w:rsidR="00CA0945" w:rsidRPr="00702F55" w:rsidRDefault="004E50D0" w:rsidP="00CA0945">
      <w:pPr>
        <w:spacing w:after="0"/>
        <w:rPr>
          <w:rFonts w:ascii="Sassoon Primary Cn Medium" w:hAnsi="Sassoon Primary Cn Medium"/>
          <w:b/>
        </w:rPr>
      </w:pPr>
      <w:r w:rsidRPr="00702F55">
        <w:rPr>
          <w:rFonts w:ascii="Sassoon Primary Cn Medium" w:hAnsi="Sassoon Primary Cn Medium"/>
          <w:b/>
        </w:rPr>
        <w:t>Fluent in Fifteen</w:t>
      </w:r>
      <w:r w:rsidR="006278D9" w:rsidRPr="00702F55">
        <w:rPr>
          <w:rFonts w:ascii="Sassoon Primary Cn Medium" w:hAnsi="Sassoon Primary Cn Medium"/>
          <w:b/>
        </w:rPr>
        <w:t xml:space="preserve"> (example)</w:t>
      </w:r>
    </w:p>
    <w:p w14:paraId="6874A41B" w14:textId="47512835" w:rsidR="00CA0945" w:rsidRPr="00702F55" w:rsidRDefault="00DC043D" w:rsidP="00CA0945">
      <w:pPr>
        <w:spacing w:after="0"/>
        <w:rPr>
          <w:rFonts w:ascii="Sassoon Primary Cn Medium" w:hAnsi="Sassoon Primary Cn Medium"/>
          <w:b/>
        </w:rPr>
      </w:pPr>
      <w:r w:rsidRPr="00702F55">
        <w:rPr>
          <w:rFonts w:ascii="Sassoon Primary Cn Medium" w:hAnsi="Sassoon Primary Cn Medium"/>
          <w:b/>
          <w:noProof/>
        </w:rPr>
        <w:drawing>
          <wp:anchor distT="0" distB="0" distL="114300" distR="114300" simplePos="0" relativeHeight="251694080" behindDoc="0" locked="0" layoutInCell="1" allowOverlap="1" wp14:anchorId="01916C2C" wp14:editId="4B733532">
            <wp:simplePos x="0" y="0"/>
            <wp:positionH relativeFrom="column">
              <wp:posOffset>-266700</wp:posOffset>
            </wp:positionH>
            <wp:positionV relativeFrom="paragraph">
              <wp:posOffset>230505</wp:posOffset>
            </wp:positionV>
            <wp:extent cx="2483914" cy="33051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914" cy="3305175"/>
                    </a:xfrm>
                    <a:prstGeom prst="rect">
                      <a:avLst/>
                    </a:prstGeom>
                  </pic:spPr>
                </pic:pic>
              </a:graphicData>
            </a:graphic>
          </wp:anchor>
        </w:drawing>
      </w:r>
    </w:p>
    <w:p w14:paraId="5DC87F31" w14:textId="1E05B4C6" w:rsidR="00CA0945" w:rsidRPr="00702F55" w:rsidRDefault="00DC043D" w:rsidP="00CA0945">
      <w:pPr>
        <w:spacing w:after="0"/>
        <w:rPr>
          <w:rFonts w:ascii="Sassoon Primary Cn Medium" w:hAnsi="Sassoon Primary Cn Medium"/>
          <w:b/>
        </w:rPr>
      </w:pPr>
      <w:r w:rsidRPr="00702F55">
        <w:rPr>
          <w:rFonts w:ascii="Sassoon Primary Cn Medium" w:hAnsi="Sassoon Primary Cn Medium"/>
          <w:b/>
          <w:noProof/>
        </w:rPr>
        <w:drawing>
          <wp:anchor distT="0" distB="0" distL="114300" distR="114300" simplePos="0" relativeHeight="251695104" behindDoc="0" locked="0" layoutInCell="1" allowOverlap="1" wp14:anchorId="72D3372E" wp14:editId="0D1BF004">
            <wp:simplePos x="0" y="0"/>
            <wp:positionH relativeFrom="margin">
              <wp:posOffset>3019425</wp:posOffset>
            </wp:positionH>
            <wp:positionV relativeFrom="paragraph">
              <wp:posOffset>10160</wp:posOffset>
            </wp:positionV>
            <wp:extent cx="2689225" cy="3352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89225" cy="3352800"/>
                    </a:xfrm>
                    <a:prstGeom prst="rect">
                      <a:avLst/>
                    </a:prstGeom>
                  </pic:spPr>
                </pic:pic>
              </a:graphicData>
            </a:graphic>
            <wp14:sizeRelH relativeFrom="margin">
              <wp14:pctWidth>0</wp14:pctWidth>
            </wp14:sizeRelH>
            <wp14:sizeRelV relativeFrom="margin">
              <wp14:pctHeight>0</wp14:pctHeight>
            </wp14:sizeRelV>
          </wp:anchor>
        </w:drawing>
      </w:r>
    </w:p>
    <w:p w14:paraId="36F47299" w14:textId="77777777" w:rsidR="00CA0945" w:rsidRPr="00702F55" w:rsidRDefault="00CA0945" w:rsidP="00CA0945">
      <w:pPr>
        <w:spacing w:after="0"/>
        <w:rPr>
          <w:rFonts w:ascii="Sassoon Primary Cn Medium" w:hAnsi="Sassoon Primary Cn Medium"/>
          <w:b/>
        </w:rPr>
      </w:pPr>
    </w:p>
    <w:p w14:paraId="5ADD1F36" w14:textId="77777777" w:rsidR="00CA0945" w:rsidRPr="00702F55" w:rsidRDefault="00CA0945" w:rsidP="00CA0945">
      <w:pPr>
        <w:spacing w:after="0"/>
        <w:rPr>
          <w:rFonts w:ascii="Sassoon Primary Cn Medium" w:hAnsi="Sassoon Primary Cn Medium"/>
          <w:b/>
        </w:rPr>
      </w:pPr>
    </w:p>
    <w:p w14:paraId="40E72127" w14:textId="77777777" w:rsidR="00F05CB6" w:rsidRPr="00702F55" w:rsidRDefault="00F05CB6" w:rsidP="00CA0945">
      <w:pPr>
        <w:spacing w:after="0"/>
        <w:rPr>
          <w:rFonts w:ascii="Sassoon Primary Cn Medium" w:hAnsi="Sassoon Primary Cn Medium"/>
          <w:b/>
        </w:rPr>
      </w:pPr>
    </w:p>
    <w:p w14:paraId="6D874380" w14:textId="269D75F3" w:rsidR="00F05CB6" w:rsidRPr="00702F55" w:rsidRDefault="00F05CB6" w:rsidP="00CA0945">
      <w:pPr>
        <w:spacing w:after="0"/>
        <w:rPr>
          <w:rFonts w:ascii="Sassoon Primary Cn Medium" w:hAnsi="Sassoon Primary Cn Medium"/>
          <w:b/>
        </w:rPr>
      </w:pPr>
    </w:p>
    <w:p w14:paraId="49BA933D" w14:textId="788C3B87" w:rsidR="00CA0945" w:rsidRPr="00702F55" w:rsidRDefault="00CA0945" w:rsidP="00CA0945">
      <w:pPr>
        <w:spacing w:after="0"/>
        <w:rPr>
          <w:rFonts w:ascii="Sassoon Primary Cn Medium" w:hAnsi="Sassoon Primary Cn Medium"/>
          <w:b/>
        </w:rPr>
      </w:pPr>
    </w:p>
    <w:p w14:paraId="15AF7197" w14:textId="0902DE09" w:rsidR="005B36D0" w:rsidRPr="00702F55" w:rsidRDefault="005B36D0" w:rsidP="00CA0945">
      <w:pPr>
        <w:spacing w:after="0"/>
        <w:rPr>
          <w:rFonts w:ascii="Sassoon Primary Cn Medium" w:hAnsi="Sassoon Primary Cn Medium"/>
          <w:b/>
        </w:rPr>
      </w:pPr>
    </w:p>
    <w:p w14:paraId="06A56CF3" w14:textId="77777777" w:rsidR="005B36D0" w:rsidRPr="00702F55" w:rsidRDefault="005B36D0" w:rsidP="005B36D0">
      <w:pPr>
        <w:rPr>
          <w:rFonts w:ascii="Sassoon Primary Cn Medium" w:hAnsi="Sassoon Primary Cn Medium"/>
        </w:rPr>
      </w:pPr>
    </w:p>
    <w:p w14:paraId="13515782" w14:textId="77777777" w:rsidR="005B36D0" w:rsidRPr="00702F55" w:rsidRDefault="005B36D0" w:rsidP="005B36D0">
      <w:pPr>
        <w:rPr>
          <w:rFonts w:ascii="Sassoon Primary Cn Medium" w:hAnsi="Sassoon Primary Cn Medium"/>
        </w:rPr>
      </w:pPr>
    </w:p>
    <w:p w14:paraId="3296D6AB" w14:textId="77777777" w:rsidR="005B36D0" w:rsidRPr="00702F55" w:rsidRDefault="005B36D0" w:rsidP="005B36D0">
      <w:pPr>
        <w:rPr>
          <w:rFonts w:ascii="Sassoon Primary Cn Medium" w:hAnsi="Sassoon Primary Cn Medium"/>
        </w:rPr>
      </w:pPr>
    </w:p>
    <w:p w14:paraId="5FB619B0" w14:textId="77777777" w:rsidR="005B36D0" w:rsidRPr="00702F55" w:rsidRDefault="005B36D0" w:rsidP="00CA0945">
      <w:pPr>
        <w:spacing w:after="0"/>
        <w:rPr>
          <w:rFonts w:ascii="Sassoon Primary Cn Medium" w:hAnsi="Sassoon Primary Cn Medium"/>
          <w:b/>
        </w:rPr>
      </w:pPr>
    </w:p>
    <w:p w14:paraId="68045E49" w14:textId="77777777" w:rsidR="00CA0945" w:rsidRPr="00702F55" w:rsidRDefault="005B36D0" w:rsidP="005B36D0">
      <w:pPr>
        <w:tabs>
          <w:tab w:val="left" w:pos="1087"/>
        </w:tabs>
        <w:spacing w:after="0"/>
        <w:rPr>
          <w:rFonts w:ascii="Sassoon Primary Cn Medium" w:hAnsi="Sassoon Primary Cn Medium"/>
          <w:b/>
        </w:rPr>
      </w:pPr>
      <w:r w:rsidRPr="00702F55">
        <w:rPr>
          <w:rFonts w:ascii="Sassoon Primary Cn Medium" w:hAnsi="Sassoon Primary Cn Medium"/>
          <w:b/>
        </w:rPr>
        <w:tab/>
      </w:r>
      <w:r w:rsidRPr="00702F55">
        <w:rPr>
          <w:rFonts w:ascii="Sassoon Primary Cn Medium" w:hAnsi="Sassoon Primary Cn Medium"/>
          <w:b/>
        </w:rPr>
        <w:br w:type="textWrapping" w:clear="all"/>
      </w:r>
    </w:p>
    <w:p w14:paraId="28881776" w14:textId="77777777" w:rsidR="00CA0945" w:rsidRPr="00702F55" w:rsidRDefault="00CA0945" w:rsidP="00CA0945">
      <w:pPr>
        <w:spacing w:after="0"/>
        <w:rPr>
          <w:rFonts w:ascii="Sassoon Primary Cn Medium" w:hAnsi="Sassoon Primary Cn Medium"/>
          <w:b/>
        </w:rPr>
      </w:pPr>
    </w:p>
    <w:p w14:paraId="07F8D58C" w14:textId="77777777" w:rsidR="00CA0945" w:rsidRPr="00702F55" w:rsidRDefault="00CA0945" w:rsidP="00CA0945">
      <w:pPr>
        <w:spacing w:after="0"/>
        <w:rPr>
          <w:rFonts w:ascii="Sassoon Primary Cn Medium" w:hAnsi="Sassoon Primary Cn Medium"/>
          <w:b/>
        </w:rPr>
      </w:pPr>
    </w:p>
    <w:p w14:paraId="702520DE" w14:textId="77777777" w:rsidR="00CA0945" w:rsidRPr="00702F55" w:rsidRDefault="00CA0945" w:rsidP="00CA0945">
      <w:pPr>
        <w:spacing w:after="0"/>
        <w:rPr>
          <w:rFonts w:ascii="Sassoon Primary Cn Medium" w:hAnsi="Sassoon Primary Cn Medium"/>
          <w:b/>
        </w:rPr>
      </w:pPr>
    </w:p>
    <w:p w14:paraId="5B6AC9A7" w14:textId="7C0EDE94" w:rsidR="00CA0945" w:rsidRPr="00702F55" w:rsidRDefault="00CA0945" w:rsidP="008048A9">
      <w:pPr>
        <w:spacing w:after="0"/>
        <w:jc w:val="center"/>
        <w:rPr>
          <w:rFonts w:ascii="Sassoon Primary Cn Medium" w:hAnsi="Sassoon Primary Cn Medium"/>
          <w:b/>
          <w:sz w:val="24"/>
        </w:rPr>
      </w:pPr>
      <w:r w:rsidRPr="00702F55">
        <w:rPr>
          <w:rFonts w:ascii="Sassoon Primary Cn Medium" w:hAnsi="Sassoon Primary Cn Medium"/>
          <w:b/>
          <w:sz w:val="24"/>
        </w:rPr>
        <w:t>Curriculum Impact</w:t>
      </w:r>
    </w:p>
    <w:p w14:paraId="2AC6DFD0" w14:textId="77777777" w:rsidR="00CA0945" w:rsidRPr="00702F55" w:rsidRDefault="00CA0945" w:rsidP="008048A9">
      <w:pPr>
        <w:spacing w:after="0"/>
        <w:jc w:val="center"/>
        <w:rPr>
          <w:rFonts w:ascii="Sassoon Primary Cn Medium" w:hAnsi="Sassoon Primary Cn Medium"/>
          <w:b/>
        </w:rPr>
      </w:pPr>
    </w:p>
    <w:p w14:paraId="2A8507BB" w14:textId="617DC727"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rPr>
        <w:t>The expectation is that the majority of pupils will move through the programmes of study at broadly the same pace. We aim for each child to be confident in each yearly objective and develop their ability to use this knowledge to develop a greater depth understanding to solve varied fluency problems as well as problem solving and reasoning questions.</w:t>
      </w:r>
    </w:p>
    <w:p w14:paraId="4C864A41" w14:textId="314E18E2" w:rsidR="00CA0945" w:rsidRPr="00702F55" w:rsidRDefault="00CA0945" w:rsidP="008048A9">
      <w:pPr>
        <w:jc w:val="center"/>
        <w:rPr>
          <w:rFonts w:ascii="Sassoon Primary Cn Medium" w:hAnsi="Sassoon Primary Cn Medium"/>
        </w:rPr>
      </w:pPr>
      <w:r w:rsidRPr="00702F55">
        <w:rPr>
          <w:rFonts w:ascii="Sassoon Primary Cn Medium" w:hAnsi="Sassoon Primary Cn Medium"/>
        </w:rPr>
        <w:t>However, decisions about when to progress should always be based on the security of pupils’ understanding and their readiness to progress to the next stage. Pupils who grasp concepts rapidly are challenged through rich and sophisticated problems before any acceleration through new content. Those who are not sufficiently fluent with earlier material consolidate their understanding, including through additional practice, before moving on. Where necessary, earlier material should consolidate their understanding, including through additional practice, before moving on.</w:t>
      </w:r>
    </w:p>
    <w:p w14:paraId="56DB77BA" w14:textId="77777777"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b/>
        </w:rPr>
        <w:t>Formative Assessment</w:t>
      </w:r>
    </w:p>
    <w:p w14:paraId="3C8D0BCA" w14:textId="1C1D574B" w:rsidR="00CA0945" w:rsidRPr="00702F55" w:rsidRDefault="00CA0945" w:rsidP="008048A9">
      <w:pPr>
        <w:spacing w:after="0"/>
        <w:jc w:val="center"/>
        <w:rPr>
          <w:rFonts w:ascii="Sassoon Primary Cn Medium" w:hAnsi="Sassoon Primary Cn Medium"/>
        </w:rPr>
      </w:pPr>
      <w:r w:rsidRPr="00702F55">
        <w:rPr>
          <w:rFonts w:ascii="Sassoon Primary Cn Medium" w:hAnsi="Sassoon Primary Cn Medium"/>
        </w:rPr>
        <w:t xml:space="preserve">Teachers carry out formative assessment through </w:t>
      </w:r>
      <w:proofErr w:type="spellStart"/>
      <w:r w:rsidRPr="00702F55">
        <w:rPr>
          <w:rFonts w:ascii="Sassoon Primary Cn Medium" w:hAnsi="Sassoon Primary Cn Medium"/>
        </w:rPr>
        <w:t>AfL</w:t>
      </w:r>
      <w:proofErr w:type="spellEnd"/>
      <w:r w:rsidRPr="00702F55">
        <w:rPr>
          <w:rFonts w:ascii="Sassoon Primary Cn Medium" w:hAnsi="Sassoon Primary Cn Medium"/>
        </w:rPr>
        <w:t xml:space="preserve"> in each session and feedback is given to children verbally, through self/peer assessment and through marking.</w:t>
      </w:r>
    </w:p>
    <w:p w14:paraId="0A0A0978" w14:textId="2CAA8CC6" w:rsidR="00CA0945" w:rsidRPr="00702F55" w:rsidRDefault="00CA0945" w:rsidP="008048A9">
      <w:pPr>
        <w:jc w:val="center"/>
        <w:rPr>
          <w:rFonts w:ascii="Sassoon Primary Cn Medium" w:hAnsi="Sassoon Primary Cn Medium"/>
        </w:rPr>
      </w:pPr>
      <w:r w:rsidRPr="00702F55">
        <w:rPr>
          <w:rFonts w:ascii="Sassoon Primary Cn Medium" w:hAnsi="Sassoon Primary Cn Medium"/>
        </w:rPr>
        <w:t>Teachers then use this assessment to influence their planning. Children are rapidly identified as needing further challenge or additional support, and we ensure that this is provided in a timely manner.</w:t>
      </w:r>
    </w:p>
    <w:p w14:paraId="3E1A0634" w14:textId="77777777"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b/>
        </w:rPr>
        <w:t>Timely Interventions</w:t>
      </w:r>
    </w:p>
    <w:p w14:paraId="076CC8EB" w14:textId="25E74812" w:rsidR="00CA0945" w:rsidRPr="00702F55" w:rsidRDefault="00CA0945" w:rsidP="008048A9">
      <w:pPr>
        <w:spacing w:after="0"/>
        <w:jc w:val="center"/>
        <w:rPr>
          <w:rFonts w:ascii="Sassoon Primary Cn Medium" w:hAnsi="Sassoon Primary Cn Medium"/>
        </w:rPr>
      </w:pPr>
      <w:r w:rsidRPr="00702F55">
        <w:rPr>
          <w:rFonts w:ascii="Sassoon Primary Cn Medium" w:hAnsi="Sassoon Primary Cn Medium"/>
        </w:rPr>
        <w:t>Teachers believe that all children can achieve in maths, and focus on whole class teaching. Where prerequisites are not secure, timely interventions will be carried out. We understand that catch-up does not work, and as a consequence our interventions are focused on Pre-Teaching and Same Day Interventions.</w:t>
      </w:r>
    </w:p>
    <w:p w14:paraId="7364928B" w14:textId="77777777" w:rsidR="00CA0945" w:rsidRPr="00702F55" w:rsidRDefault="00CA0945" w:rsidP="008048A9">
      <w:pPr>
        <w:spacing w:after="0"/>
        <w:jc w:val="center"/>
        <w:rPr>
          <w:rFonts w:ascii="Sassoon Primary Cn Medium" w:hAnsi="Sassoon Primary Cn Medium"/>
        </w:rPr>
      </w:pPr>
    </w:p>
    <w:p w14:paraId="55DC35F5" w14:textId="77777777" w:rsidR="008048A9" w:rsidRDefault="008048A9" w:rsidP="008048A9">
      <w:pPr>
        <w:spacing w:after="0"/>
        <w:jc w:val="center"/>
        <w:rPr>
          <w:rFonts w:ascii="Sassoon Primary Cn Medium" w:hAnsi="Sassoon Primary Cn Medium"/>
          <w:b/>
        </w:rPr>
      </w:pPr>
    </w:p>
    <w:p w14:paraId="7456E105" w14:textId="4E0CA329"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b/>
        </w:rPr>
        <w:t>Low Stakes Quizzing and Fluent Recall</w:t>
      </w:r>
    </w:p>
    <w:p w14:paraId="440366D7" w14:textId="34C4A099" w:rsidR="00CA0945" w:rsidRPr="00702F55" w:rsidRDefault="00CA0945" w:rsidP="008048A9">
      <w:pPr>
        <w:spacing w:after="0"/>
        <w:jc w:val="center"/>
        <w:rPr>
          <w:rFonts w:ascii="Sassoon Primary Cn Medium" w:hAnsi="Sassoon Primary Cn Medium"/>
        </w:rPr>
      </w:pPr>
      <w:r w:rsidRPr="00702F55">
        <w:rPr>
          <w:rFonts w:ascii="Sassoon Primary Cn Medium" w:hAnsi="Sassoon Primary Cn Medium"/>
        </w:rPr>
        <w:t>We use a range of low stakes testing throughout the teaching cycle to assess attainment and progress. From Year 2 to Year 6, children complete regular tests in Arithmetic and Times Tables.</w:t>
      </w:r>
    </w:p>
    <w:p w14:paraId="518D20D8" w14:textId="77777777" w:rsidR="00CA0945" w:rsidRPr="00702F55" w:rsidRDefault="00CA0945" w:rsidP="008048A9">
      <w:pPr>
        <w:spacing w:after="0"/>
        <w:jc w:val="center"/>
        <w:rPr>
          <w:rFonts w:ascii="Sassoon Primary Cn Medium" w:hAnsi="Sassoon Primary Cn Medium"/>
        </w:rPr>
      </w:pPr>
    </w:p>
    <w:p w14:paraId="2E31D709" w14:textId="77777777"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b/>
        </w:rPr>
        <w:t>Summative Assessments</w:t>
      </w:r>
    </w:p>
    <w:p w14:paraId="49134292" w14:textId="7651E10D" w:rsidR="00CA0945" w:rsidRPr="00702F55" w:rsidRDefault="00CA0945" w:rsidP="008048A9">
      <w:pPr>
        <w:spacing w:after="0"/>
        <w:jc w:val="center"/>
        <w:rPr>
          <w:rFonts w:ascii="Sassoon Primary Cn Medium" w:hAnsi="Sassoon Primary Cn Medium"/>
        </w:rPr>
      </w:pPr>
      <w:r w:rsidRPr="00702F55">
        <w:rPr>
          <w:rFonts w:ascii="Sassoon Primary Cn Medium" w:hAnsi="Sassoon Primary Cn Medium"/>
        </w:rPr>
        <w:t>Children complete End of Block assessments for each phase of learning. Results are used to further inform planning and allow for tailored interventions groups to take place to ensure the objectives are secured.</w:t>
      </w:r>
    </w:p>
    <w:p w14:paraId="02EDADC4" w14:textId="3E3396E6" w:rsidR="00CA0945" w:rsidRPr="00702F55" w:rsidRDefault="00CA0945" w:rsidP="008048A9">
      <w:pPr>
        <w:jc w:val="center"/>
        <w:rPr>
          <w:rFonts w:ascii="Sassoon Primary Cn Medium" w:hAnsi="Sassoon Primary Cn Medium"/>
        </w:rPr>
      </w:pPr>
      <w:r w:rsidRPr="00702F55">
        <w:rPr>
          <w:rFonts w:ascii="Sassoon Primary Cn Medium" w:hAnsi="Sassoon Primary Cn Medium"/>
        </w:rPr>
        <w:t>Our Assessment Calendar also includes 3 key dates for capturing progress and attainment against National Curriculum Objectives. Assessments are carried out in Autumn, Spring and Summer terms and these are informed by our PUMA Rising Stars papers.</w:t>
      </w:r>
    </w:p>
    <w:p w14:paraId="732FD9B1" w14:textId="77777777" w:rsidR="00CA0945" w:rsidRPr="00702F55" w:rsidRDefault="00CA0945" w:rsidP="008048A9">
      <w:pPr>
        <w:spacing w:after="0"/>
        <w:jc w:val="center"/>
        <w:rPr>
          <w:rFonts w:ascii="Sassoon Primary Cn Medium" w:hAnsi="Sassoon Primary Cn Medium"/>
          <w:b/>
        </w:rPr>
      </w:pPr>
      <w:r w:rsidRPr="00702F55">
        <w:rPr>
          <w:rFonts w:ascii="Sassoon Primary Cn Medium" w:hAnsi="Sassoon Primary Cn Medium"/>
          <w:b/>
        </w:rPr>
        <w:t>Subject Monitoring</w:t>
      </w:r>
    </w:p>
    <w:p w14:paraId="12304B91" w14:textId="2C7BF4C8" w:rsidR="005824BD" w:rsidRPr="00702F55" w:rsidRDefault="00CA0945" w:rsidP="008048A9">
      <w:pPr>
        <w:spacing w:after="0"/>
        <w:jc w:val="center"/>
        <w:rPr>
          <w:rFonts w:ascii="Sassoon Primary Cn Medium" w:hAnsi="Sassoon Primary Cn Medium"/>
        </w:rPr>
      </w:pPr>
      <w:r w:rsidRPr="00702F55">
        <w:rPr>
          <w:rFonts w:ascii="Sassoon Primary Cn Medium" w:hAnsi="Sassoon Primary Cn Medium"/>
        </w:rPr>
        <w:t>We regularly monitor the quality and impact of our mathematics curriculum through targeted learning walks, book scrutiny and pupil interviews. In addition to this, we survey our staff and pupils to identify their perception of mathematics and identify CPD needs.</w:t>
      </w:r>
    </w:p>
    <w:p w14:paraId="0E014AE3" w14:textId="3A02DC42" w:rsidR="00FF544A" w:rsidRPr="00702F55" w:rsidRDefault="00FF544A" w:rsidP="008048A9">
      <w:pPr>
        <w:jc w:val="center"/>
        <w:rPr>
          <w:rFonts w:ascii="Sassoon Primary Cn Medium" w:hAnsi="Sassoon Primary Cn Medium"/>
          <w:b/>
          <w:bCs/>
        </w:rPr>
      </w:pPr>
    </w:p>
    <w:p w14:paraId="1AC8A5C6" w14:textId="528AA8D6" w:rsidR="00FF544A" w:rsidRPr="00702F55" w:rsidRDefault="00FF544A" w:rsidP="008048A9">
      <w:pPr>
        <w:jc w:val="center"/>
        <w:rPr>
          <w:rFonts w:ascii="Sassoon Primary Cn Medium" w:hAnsi="Sassoon Primary Cn Medium"/>
          <w:b/>
          <w:bCs/>
        </w:rPr>
      </w:pPr>
      <w:r w:rsidRPr="00702F55">
        <w:rPr>
          <w:rFonts w:ascii="Sassoon Primary Cn Medium" w:hAnsi="Sassoon Primary Cn Medium"/>
          <w:b/>
          <w:bCs/>
        </w:rPr>
        <w:t>Fluency Progression and Skills</w:t>
      </w:r>
    </w:p>
    <w:p w14:paraId="01334A9B" w14:textId="04A658D8" w:rsidR="00FF544A" w:rsidRDefault="00FF544A">
      <w:pPr>
        <w:rPr>
          <w:b/>
          <w:bCs/>
        </w:rPr>
      </w:pPr>
    </w:p>
    <w:p w14:paraId="7CAAFCC1" w14:textId="095C1581" w:rsidR="00C144DF" w:rsidRDefault="00702F55">
      <w:pPr>
        <w:rPr>
          <w:b/>
          <w:bCs/>
        </w:rPr>
      </w:pPr>
      <w:r w:rsidRPr="00702F55">
        <w:rPr>
          <w:b/>
          <w:bCs/>
          <w:noProof/>
        </w:rPr>
        <w:drawing>
          <wp:inline distT="0" distB="0" distL="0" distR="0" wp14:anchorId="2CB19C87" wp14:editId="2971B3B4">
            <wp:extent cx="5731510" cy="36791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79190"/>
                    </a:xfrm>
                    <a:prstGeom prst="rect">
                      <a:avLst/>
                    </a:prstGeom>
                  </pic:spPr>
                </pic:pic>
              </a:graphicData>
            </a:graphic>
          </wp:inline>
        </w:drawing>
      </w:r>
    </w:p>
    <w:p w14:paraId="2B683281" w14:textId="77777777" w:rsidR="005F4906" w:rsidRDefault="005F4906">
      <w:pPr>
        <w:rPr>
          <w:b/>
          <w:bCs/>
        </w:rPr>
      </w:pPr>
    </w:p>
    <w:p w14:paraId="73537E79" w14:textId="18358AF7" w:rsidR="00681D02" w:rsidRPr="005824BD" w:rsidRDefault="00702F55">
      <w:pPr>
        <w:rPr>
          <w:b/>
          <w:bCs/>
        </w:rPr>
      </w:pPr>
      <w:r w:rsidRPr="00702F55">
        <w:rPr>
          <w:b/>
          <w:bCs/>
          <w:noProof/>
        </w:rPr>
        <w:lastRenderedPageBreak/>
        <w:drawing>
          <wp:inline distT="0" distB="0" distL="0" distR="0" wp14:anchorId="5920DC80" wp14:editId="784EFA33">
            <wp:extent cx="5731510" cy="38569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56990"/>
                    </a:xfrm>
                    <a:prstGeom prst="rect">
                      <a:avLst/>
                    </a:prstGeom>
                  </pic:spPr>
                </pic:pic>
              </a:graphicData>
            </a:graphic>
          </wp:inline>
        </w:drawing>
      </w:r>
    </w:p>
    <w:sectPr w:rsidR="00681D02" w:rsidRPr="005824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Cn Medium">
    <w:panose1 w:val="02000606050000020004"/>
    <w:charset w:val="00"/>
    <w:family w:val="auto"/>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3615"/>
    <w:multiLevelType w:val="multilevel"/>
    <w:tmpl w:val="21B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C724D"/>
    <w:multiLevelType w:val="hybridMultilevel"/>
    <w:tmpl w:val="8310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75410"/>
    <w:multiLevelType w:val="hybridMultilevel"/>
    <w:tmpl w:val="515A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E7BCE"/>
    <w:multiLevelType w:val="multilevel"/>
    <w:tmpl w:val="B376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BD273C"/>
    <w:multiLevelType w:val="hybridMultilevel"/>
    <w:tmpl w:val="CD641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FC7FF0"/>
    <w:multiLevelType w:val="multilevel"/>
    <w:tmpl w:val="DF72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0805A6"/>
    <w:multiLevelType w:val="multilevel"/>
    <w:tmpl w:val="D6C4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8E2544"/>
    <w:multiLevelType w:val="multilevel"/>
    <w:tmpl w:val="CBEC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4A5D95"/>
    <w:multiLevelType w:val="multilevel"/>
    <w:tmpl w:val="84E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3A54DC"/>
    <w:multiLevelType w:val="multilevel"/>
    <w:tmpl w:val="84E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EF5977"/>
    <w:multiLevelType w:val="hybridMultilevel"/>
    <w:tmpl w:val="074A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3"/>
  </w:num>
  <w:num w:numId="5">
    <w:abstractNumId w:val="0"/>
  </w:num>
  <w:num w:numId="6">
    <w:abstractNumId w:val="5"/>
  </w:num>
  <w:num w:numId="7">
    <w:abstractNumId w:val="2"/>
  </w:num>
  <w:num w:numId="8">
    <w:abstractNumId w:val="4"/>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264"/>
    <w:rsid w:val="000011A0"/>
    <w:rsid w:val="00071468"/>
    <w:rsid w:val="00117F6A"/>
    <w:rsid w:val="00191D1F"/>
    <w:rsid w:val="00204459"/>
    <w:rsid w:val="00265BEC"/>
    <w:rsid w:val="002832E1"/>
    <w:rsid w:val="002C711E"/>
    <w:rsid w:val="003120EA"/>
    <w:rsid w:val="00363942"/>
    <w:rsid w:val="00474F8C"/>
    <w:rsid w:val="004E50D0"/>
    <w:rsid w:val="0053739D"/>
    <w:rsid w:val="005824BD"/>
    <w:rsid w:val="005B36D0"/>
    <w:rsid w:val="005E1EEC"/>
    <w:rsid w:val="005F4906"/>
    <w:rsid w:val="006263E6"/>
    <w:rsid w:val="006278D9"/>
    <w:rsid w:val="00681D02"/>
    <w:rsid w:val="006E670F"/>
    <w:rsid w:val="00702F55"/>
    <w:rsid w:val="0079735D"/>
    <w:rsid w:val="007E518A"/>
    <w:rsid w:val="008048A9"/>
    <w:rsid w:val="008A151B"/>
    <w:rsid w:val="00972264"/>
    <w:rsid w:val="009C0980"/>
    <w:rsid w:val="00AE2E3F"/>
    <w:rsid w:val="00B10A4E"/>
    <w:rsid w:val="00B84554"/>
    <w:rsid w:val="00C144DF"/>
    <w:rsid w:val="00CA0945"/>
    <w:rsid w:val="00D467A1"/>
    <w:rsid w:val="00D6272D"/>
    <w:rsid w:val="00DB1337"/>
    <w:rsid w:val="00DB667B"/>
    <w:rsid w:val="00DC043D"/>
    <w:rsid w:val="00E55EA9"/>
    <w:rsid w:val="00E972BE"/>
    <w:rsid w:val="00F05CB6"/>
    <w:rsid w:val="00FF5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F3E56"/>
  <w15:chartTrackingRefBased/>
  <w15:docId w15:val="{753B1CF8-8369-4B96-BE7B-60A7872B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120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120EA"/>
  </w:style>
  <w:style w:type="character" w:customStyle="1" w:styleId="eop">
    <w:name w:val="eop"/>
    <w:basedOn w:val="DefaultParagraphFont"/>
    <w:rsid w:val="003120EA"/>
  </w:style>
  <w:style w:type="paragraph" w:styleId="ListParagraph">
    <w:name w:val="List Paragraph"/>
    <w:basedOn w:val="Normal"/>
    <w:uiPriority w:val="34"/>
    <w:qFormat/>
    <w:rsid w:val="00CA0945"/>
    <w:pPr>
      <w:ind w:left="720"/>
      <w:contextualSpacing/>
    </w:pPr>
  </w:style>
  <w:style w:type="paragraph" w:styleId="NoSpacing">
    <w:name w:val="No Spacing"/>
    <w:uiPriority w:val="1"/>
    <w:qFormat/>
    <w:rsid w:val="00CA0945"/>
    <w:pPr>
      <w:spacing w:after="0" w:line="240" w:lineRule="auto"/>
    </w:pPr>
  </w:style>
  <w:style w:type="table" w:styleId="TableGrid">
    <w:name w:val="Table Grid"/>
    <w:basedOn w:val="TableNormal"/>
    <w:uiPriority w:val="39"/>
    <w:rsid w:val="004E5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7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2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24302">
      <w:bodyDiv w:val="1"/>
      <w:marLeft w:val="0"/>
      <w:marRight w:val="0"/>
      <w:marTop w:val="0"/>
      <w:marBottom w:val="0"/>
      <w:divBdr>
        <w:top w:val="none" w:sz="0" w:space="0" w:color="auto"/>
        <w:left w:val="none" w:sz="0" w:space="0" w:color="auto"/>
        <w:bottom w:val="none" w:sz="0" w:space="0" w:color="auto"/>
        <w:right w:val="none" w:sz="0" w:space="0" w:color="auto"/>
      </w:divBdr>
      <w:divsChild>
        <w:div w:id="950867477">
          <w:marLeft w:val="0"/>
          <w:marRight w:val="0"/>
          <w:marTop w:val="0"/>
          <w:marBottom w:val="0"/>
          <w:divBdr>
            <w:top w:val="none" w:sz="0" w:space="0" w:color="auto"/>
            <w:left w:val="none" w:sz="0" w:space="0" w:color="auto"/>
            <w:bottom w:val="none" w:sz="0" w:space="0" w:color="auto"/>
            <w:right w:val="none" w:sz="0" w:space="0" w:color="auto"/>
          </w:divBdr>
        </w:div>
        <w:div w:id="980768756">
          <w:marLeft w:val="0"/>
          <w:marRight w:val="0"/>
          <w:marTop w:val="0"/>
          <w:marBottom w:val="0"/>
          <w:divBdr>
            <w:top w:val="none" w:sz="0" w:space="0" w:color="auto"/>
            <w:left w:val="none" w:sz="0" w:space="0" w:color="auto"/>
            <w:bottom w:val="none" w:sz="0" w:space="0" w:color="auto"/>
            <w:right w:val="none" w:sz="0" w:space="0" w:color="auto"/>
          </w:divBdr>
        </w:div>
        <w:div w:id="1421635935">
          <w:marLeft w:val="0"/>
          <w:marRight w:val="0"/>
          <w:marTop w:val="0"/>
          <w:marBottom w:val="0"/>
          <w:divBdr>
            <w:top w:val="none" w:sz="0" w:space="0" w:color="auto"/>
            <w:left w:val="none" w:sz="0" w:space="0" w:color="auto"/>
            <w:bottom w:val="none" w:sz="0" w:space="0" w:color="auto"/>
            <w:right w:val="none" w:sz="0" w:space="0" w:color="auto"/>
          </w:divBdr>
        </w:div>
        <w:div w:id="1815175412">
          <w:marLeft w:val="0"/>
          <w:marRight w:val="0"/>
          <w:marTop w:val="0"/>
          <w:marBottom w:val="0"/>
          <w:divBdr>
            <w:top w:val="none" w:sz="0" w:space="0" w:color="auto"/>
            <w:left w:val="none" w:sz="0" w:space="0" w:color="auto"/>
            <w:bottom w:val="none" w:sz="0" w:space="0" w:color="auto"/>
            <w:right w:val="none" w:sz="0" w:space="0" w:color="auto"/>
          </w:divBdr>
        </w:div>
        <w:div w:id="1215891162">
          <w:marLeft w:val="0"/>
          <w:marRight w:val="0"/>
          <w:marTop w:val="0"/>
          <w:marBottom w:val="0"/>
          <w:divBdr>
            <w:top w:val="none" w:sz="0" w:space="0" w:color="auto"/>
            <w:left w:val="none" w:sz="0" w:space="0" w:color="auto"/>
            <w:bottom w:val="none" w:sz="0" w:space="0" w:color="auto"/>
            <w:right w:val="none" w:sz="0" w:space="0" w:color="auto"/>
          </w:divBdr>
        </w:div>
        <w:div w:id="1621916140">
          <w:marLeft w:val="0"/>
          <w:marRight w:val="0"/>
          <w:marTop w:val="0"/>
          <w:marBottom w:val="0"/>
          <w:divBdr>
            <w:top w:val="none" w:sz="0" w:space="0" w:color="auto"/>
            <w:left w:val="none" w:sz="0" w:space="0" w:color="auto"/>
            <w:bottom w:val="none" w:sz="0" w:space="0" w:color="auto"/>
            <w:right w:val="none" w:sz="0" w:space="0" w:color="auto"/>
          </w:divBdr>
        </w:div>
        <w:div w:id="1493907700">
          <w:marLeft w:val="0"/>
          <w:marRight w:val="0"/>
          <w:marTop w:val="0"/>
          <w:marBottom w:val="0"/>
          <w:divBdr>
            <w:top w:val="none" w:sz="0" w:space="0" w:color="auto"/>
            <w:left w:val="none" w:sz="0" w:space="0" w:color="auto"/>
            <w:bottom w:val="none" w:sz="0" w:space="0" w:color="auto"/>
            <w:right w:val="none" w:sz="0" w:space="0" w:color="auto"/>
          </w:divBdr>
        </w:div>
        <w:div w:id="1863855839">
          <w:marLeft w:val="0"/>
          <w:marRight w:val="0"/>
          <w:marTop w:val="0"/>
          <w:marBottom w:val="0"/>
          <w:divBdr>
            <w:top w:val="none" w:sz="0" w:space="0" w:color="auto"/>
            <w:left w:val="none" w:sz="0" w:space="0" w:color="auto"/>
            <w:bottom w:val="none" w:sz="0" w:space="0" w:color="auto"/>
            <w:right w:val="none" w:sz="0" w:space="0" w:color="auto"/>
          </w:divBdr>
        </w:div>
        <w:div w:id="1443964177">
          <w:marLeft w:val="0"/>
          <w:marRight w:val="0"/>
          <w:marTop w:val="0"/>
          <w:marBottom w:val="0"/>
          <w:divBdr>
            <w:top w:val="none" w:sz="0" w:space="0" w:color="auto"/>
            <w:left w:val="none" w:sz="0" w:space="0" w:color="auto"/>
            <w:bottom w:val="none" w:sz="0" w:space="0" w:color="auto"/>
            <w:right w:val="none" w:sz="0" w:space="0" w:color="auto"/>
          </w:divBdr>
        </w:div>
      </w:divsChild>
    </w:div>
    <w:div w:id="532497628">
      <w:bodyDiv w:val="1"/>
      <w:marLeft w:val="0"/>
      <w:marRight w:val="0"/>
      <w:marTop w:val="0"/>
      <w:marBottom w:val="0"/>
      <w:divBdr>
        <w:top w:val="none" w:sz="0" w:space="0" w:color="auto"/>
        <w:left w:val="none" w:sz="0" w:space="0" w:color="auto"/>
        <w:bottom w:val="none" w:sz="0" w:space="0" w:color="auto"/>
        <w:right w:val="none" w:sz="0" w:space="0" w:color="auto"/>
      </w:divBdr>
      <w:divsChild>
        <w:div w:id="1684432076">
          <w:marLeft w:val="0"/>
          <w:marRight w:val="0"/>
          <w:marTop w:val="0"/>
          <w:marBottom w:val="0"/>
          <w:divBdr>
            <w:top w:val="none" w:sz="0" w:space="0" w:color="auto"/>
            <w:left w:val="none" w:sz="0" w:space="0" w:color="auto"/>
            <w:bottom w:val="none" w:sz="0" w:space="0" w:color="auto"/>
            <w:right w:val="none" w:sz="0" w:space="0" w:color="auto"/>
          </w:divBdr>
        </w:div>
        <w:div w:id="139814992">
          <w:marLeft w:val="0"/>
          <w:marRight w:val="0"/>
          <w:marTop w:val="0"/>
          <w:marBottom w:val="0"/>
          <w:divBdr>
            <w:top w:val="none" w:sz="0" w:space="0" w:color="auto"/>
            <w:left w:val="none" w:sz="0" w:space="0" w:color="auto"/>
            <w:bottom w:val="none" w:sz="0" w:space="0" w:color="auto"/>
            <w:right w:val="none" w:sz="0" w:space="0" w:color="auto"/>
          </w:divBdr>
        </w:div>
        <w:div w:id="1527908288">
          <w:marLeft w:val="0"/>
          <w:marRight w:val="0"/>
          <w:marTop w:val="0"/>
          <w:marBottom w:val="0"/>
          <w:divBdr>
            <w:top w:val="none" w:sz="0" w:space="0" w:color="auto"/>
            <w:left w:val="none" w:sz="0" w:space="0" w:color="auto"/>
            <w:bottom w:val="none" w:sz="0" w:space="0" w:color="auto"/>
            <w:right w:val="none" w:sz="0" w:space="0" w:color="auto"/>
          </w:divBdr>
        </w:div>
        <w:div w:id="106589672">
          <w:marLeft w:val="0"/>
          <w:marRight w:val="0"/>
          <w:marTop w:val="0"/>
          <w:marBottom w:val="0"/>
          <w:divBdr>
            <w:top w:val="none" w:sz="0" w:space="0" w:color="auto"/>
            <w:left w:val="none" w:sz="0" w:space="0" w:color="auto"/>
            <w:bottom w:val="none" w:sz="0" w:space="0" w:color="auto"/>
            <w:right w:val="none" w:sz="0" w:space="0" w:color="auto"/>
          </w:divBdr>
          <w:divsChild>
            <w:div w:id="1603295576">
              <w:marLeft w:val="0"/>
              <w:marRight w:val="0"/>
              <w:marTop w:val="0"/>
              <w:marBottom w:val="0"/>
              <w:divBdr>
                <w:top w:val="none" w:sz="0" w:space="0" w:color="auto"/>
                <w:left w:val="none" w:sz="0" w:space="0" w:color="auto"/>
                <w:bottom w:val="none" w:sz="0" w:space="0" w:color="auto"/>
                <w:right w:val="none" w:sz="0" w:space="0" w:color="auto"/>
              </w:divBdr>
            </w:div>
            <w:div w:id="474378874">
              <w:marLeft w:val="0"/>
              <w:marRight w:val="0"/>
              <w:marTop w:val="0"/>
              <w:marBottom w:val="0"/>
              <w:divBdr>
                <w:top w:val="none" w:sz="0" w:space="0" w:color="auto"/>
                <w:left w:val="none" w:sz="0" w:space="0" w:color="auto"/>
                <w:bottom w:val="none" w:sz="0" w:space="0" w:color="auto"/>
                <w:right w:val="none" w:sz="0" w:space="0" w:color="auto"/>
              </w:divBdr>
            </w:div>
            <w:div w:id="1312827658">
              <w:marLeft w:val="0"/>
              <w:marRight w:val="0"/>
              <w:marTop w:val="0"/>
              <w:marBottom w:val="0"/>
              <w:divBdr>
                <w:top w:val="none" w:sz="0" w:space="0" w:color="auto"/>
                <w:left w:val="none" w:sz="0" w:space="0" w:color="auto"/>
                <w:bottom w:val="none" w:sz="0" w:space="0" w:color="auto"/>
                <w:right w:val="none" w:sz="0" w:space="0" w:color="auto"/>
              </w:divBdr>
            </w:div>
            <w:div w:id="1064714750">
              <w:marLeft w:val="0"/>
              <w:marRight w:val="0"/>
              <w:marTop w:val="0"/>
              <w:marBottom w:val="0"/>
              <w:divBdr>
                <w:top w:val="none" w:sz="0" w:space="0" w:color="auto"/>
                <w:left w:val="none" w:sz="0" w:space="0" w:color="auto"/>
                <w:bottom w:val="none" w:sz="0" w:space="0" w:color="auto"/>
                <w:right w:val="none" w:sz="0" w:space="0" w:color="auto"/>
              </w:divBdr>
            </w:div>
            <w:div w:id="1064647668">
              <w:marLeft w:val="0"/>
              <w:marRight w:val="0"/>
              <w:marTop w:val="0"/>
              <w:marBottom w:val="0"/>
              <w:divBdr>
                <w:top w:val="none" w:sz="0" w:space="0" w:color="auto"/>
                <w:left w:val="none" w:sz="0" w:space="0" w:color="auto"/>
                <w:bottom w:val="none" w:sz="0" w:space="0" w:color="auto"/>
                <w:right w:val="none" w:sz="0" w:space="0" w:color="auto"/>
              </w:divBdr>
            </w:div>
          </w:divsChild>
        </w:div>
        <w:div w:id="132411686">
          <w:marLeft w:val="0"/>
          <w:marRight w:val="0"/>
          <w:marTop w:val="0"/>
          <w:marBottom w:val="0"/>
          <w:divBdr>
            <w:top w:val="none" w:sz="0" w:space="0" w:color="auto"/>
            <w:left w:val="none" w:sz="0" w:space="0" w:color="auto"/>
            <w:bottom w:val="none" w:sz="0" w:space="0" w:color="auto"/>
            <w:right w:val="none" w:sz="0" w:space="0" w:color="auto"/>
          </w:divBdr>
          <w:divsChild>
            <w:div w:id="359860803">
              <w:marLeft w:val="0"/>
              <w:marRight w:val="0"/>
              <w:marTop w:val="0"/>
              <w:marBottom w:val="0"/>
              <w:divBdr>
                <w:top w:val="none" w:sz="0" w:space="0" w:color="auto"/>
                <w:left w:val="none" w:sz="0" w:space="0" w:color="auto"/>
                <w:bottom w:val="none" w:sz="0" w:space="0" w:color="auto"/>
                <w:right w:val="none" w:sz="0" w:space="0" w:color="auto"/>
              </w:divBdr>
            </w:div>
            <w:div w:id="1249071342">
              <w:marLeft w:val="0"/>
              <w:marRight w:val="0"/>
              <w:marTop w:val="0"/>
              <w:marBottom w:val="0"/>
              <w:divBdr>
                <w:top w:val="none" w:sz="0" w:space="0" w:color="auto"/>
                <w:left w:val="none" w:sz="0" w:space="0" w:color="auto"/>
                <w:bottom w:val="none" w:sz="0" w:space="0" w:color="auto"/>
                <w:right w:val="none" w:sz="0" w:space="0" w:color="auto"/>
              </w:divBdr>
            </w:div>
            <w:div w:id="1643196564">
              <w:marLeft w:val="0"/>
              <w:marRight w:val="0"/>
              <w:marTop w:val="0"/>
              <w:marBottom w:val="0"/>
              <w:divBdr>
                <w:top w:val="none" w:sz="0" w:space="0" w:color="auto"/>
                <w:left w:val="none" w:sz="0" w:space="0" w:color="auto"/>
                <w:bottom w:val="none" w:sz="0" w:space="0" w:color="auto"/>
                <w:right w:val="none" w:sz="0" w:space="0" w:color="auto"/>
              </w:divBdr>
            </w:div>
            <w:div w:id="851794742">
              <w:marLeft w:val="0"/>
              <w:marRight w:val="0"/>
              <w:marTop w:val="0"/>
              <w:marBottom w:val="0"/>
              <w:divBdr>
                <w:top w:val="none" w:sz="0" w:space="0" w:color="auto"/>
                <w:left w:val="none" w:sz="0" w:space="0" w:color="auto"/>
                <w:bottom w:val="none" w:sz="0" w:space="0" w:color="auto"/>
                <w:right w:val="none" w:sz="0" w:space="0" w:color="auto"/>
              </w:divBdr>
            </w:div>
            <w:div w:id="1395813667">
              <w:marLeft w:val="0"/>
              <w:marRight w:val="0"/>
              <w:marTop w:val="0"/>
              <w:marBottom w:val="0"/>
              <w:divBdr>
                <w:top w:val="none" w:sz="0" w:space="0" w:color="auto"/>
                <w:left w:val="none" w:sz="0" w:space="0" w:color="auto"/>
                <w:bottom w:val="none" w:sz="0" w:space="0" w:color="auto"/>
                <w:right w:val="none" w:sz="0" w:space="0" w:color="auto"/>
              </w:divBdr>
            </w:div>
          </w:divsChild>
        </w:div>
        <w:div w:id="1654604585">
          <w:marLeft w:val="0"/>
          <w:marRight w:val="0"/>
          <w:marTop w:val="0"/>
          <w:marBottom w:val="0"/>
          <w:divBdr>
            <w:top w:val="none" w:sz="0" w:space="0" w:color="auto"/>
            <w:left w:val="none" w:sz="0" w:space="0" w:color="auto"/>
            <w:bottom w:val="none" w:sz="0" w:space="0" w:color="auto"/>
            <w:right w:val="none" w:sz="0" w:space="0" w:color="auto"/>
          </w:divBdr>
        </w:div>
      </w:divsChild>
    </w:div>
    <w:div w:id="796950138">
      <w:bodyDiv w:val="1"/>
      <w:marLeft w:val="0"/>
      <w:marRight w:val="0"/>
      <w:marTop w:val="0"/>
      <w:marBottom w:val="0"/>
      <w:divBdr>
        <w:top w:val="none" w:sz="0" w:space="0" w:color="auto"/>
        <w:left w:val="none" w:sz="0" w:space="0" w:color="auto"/>
        <w:bottom w:val="none" w:sz="0" w:space="0" w:color="auto"/>
        <w:right w:val="none" w:sz="0" w:space="0" w:color="auto"/>
      </w:divBdr>
      <w:divsChild>
        <w:div w:id="1856263148">
          <w:marLeft w:val="0"/>
          <w:marRight w:val="0"/>
          <w:marTop w:val="0"/>
          <w:marBottom w:val="0"/>
          <w:divBdr>
            <w:top w:val="none" w:sz="0" w:space="0" w:color="auto"/>
            <w:left w:val="none" w:sz="0" w:space="0" w:color="auto"/>
            <w:bottom w:val="none" w:sz="0" w:space="0" w:color="auto"/>
            <w:right w:val="none" w:sz="0" w:space="0" w:color="auto"/>
          </w:divBdr>
        </w:div>
        <w:div w:id="517499461">
          <w:marLeft w:val="0"/>
          <w:marRight w:val="0"/>
          <w:marTop w:val="0"/>
          <w:marBottom w:val="0"/>
          <w:divBdr>
            <w:top w:val="none" w:sz="0" w:space="0" w:color="auto"/>
            <w:left w:val="none" w:sz="0" w:space="0" w:color="auto"/>
            <w:bottom w:val="none" w:sz="0" w:space="0" w:color="auto"/>
            <w:right w:val="none" w:sz="0" w:space="0" w:color="auto"/>
          </w:divBdr>
        </w:div>
        <w:div w:id="1847745525">
          <w:marLeft w:val="0"/>
          <w:marRight w:val="0"/>
          <w:marTop w:val="0"/>
          <w:marBottom w:val="0"/>
          <w:divBdr>
            <w:top w:val="none" w:sz="0" w:space="0" w:color="auto"/>
            <w:left w:val="none" w:sz="0" w:space="0" w:color="auto"/>
            <w:bottom w:val="none" w:sz="0" w:space="0" w:color="auto"/>
            <w:right w:val="none" w:sz="0" w:space="0" w:color="auto"/>
          </w:divBdr>
        </w:div>
        <w:div w:id="1668970748">
          <w:marLeft w:val="0"/>
          <w:marRight w:val="0"/>
          <w:marTop w:val="0"/>
          <w:marBottom w:val="0"/>
          <w:divBdr>
            <w:top w:val="none" w:sz="0" w:space="0" w:color="auto"/>
            <w:left w:val="none" w:sz="0" w:space="0" w:color="auto"/>
            <w:bottom w:val="none" w:sz="0" w:space="0" w:color="auto"/>
            <w:right w:val="none" w:sz="0" w:space="0" w:color="auto"/>
          </w:divBdr>
        </w:div>
        <w:div w:id="2065907401">
          <w:marLeft w:val="0"/>
          <w:marRight w:val="0"/>
          <w:marTop w:val="0"/>
          <w:marBottom w:val="0"/>
          <w:divBdr>
            <w:top w:val="none" w:sz="0" w:space="0" w:color="auto"/>
            <w:left w:val="none" w:sz="0" w:space="0" w:color="auto"/>
            <w:bottom w:val="none" w:sz="0" w:space="0" w:color="auto"/>
            <w:right w:val="none" w:sz="0" w:space="0" w:color="auto"/>
          </w:divBdr>
        </w:div>
        <w:div w:id="339238327">
          <w:marLeft w:val="0"/>
          <w:marRight w:val="0"/>
          <w:marTop w:val="0"/>
          <w:marBottom w:val="0"/>
          <w:divBdr>
            <w:top w:val="none" w:sz="0" w:space="0" w:color="auto"/>
            <w:left w:val="none" w:sz="0" w:space="0" w:color="auto"/>
            <w:bottom w:val="none" w:sz="0" w:space="0" w:color="auto"/>
            <w:right w:val="none" w:sz="0" w:space="0" w:color="auto"/>
          </w:divBdr>
          <w:divsChild>
            <w:div w:id="1284775624">
              <w:marLeft w:val="0"/>
              <w:marRight w:val="0"/>
              <w:marTop w:val="0"/>
              <w:marBottom w:val="0"/>
              <w:divBdr>
                <w:top w:val="none" w:sz="0" w:space="0" w:color="auto"/>
                <w:left w:val="none" w:sz="0" w:space="0" w:color="auto"/>
                <w:bottom w:val="none" w:sz="0" w:space="0" w:color="auto"/>
                <w:right w:val="none" w:sz="0" w:space="0" w:color="auto"/>
              </w:divBdr>
            </w:div>
            <w:div w:id="1038511896">
              <w:marLeft w:val="0"/>
              <w:marRight w:val="0"/>
              <w:marTop w:val="0"/>
              <w:marBottom w:val="0"/>
              <w:divBdr>
                <w:top w:val="none" w:sz="0" w:space="0" w:color="auto"/>
                <w:left w:val="none" w:sz="0" w:space="0" w:color="auto"/>
                <w:bottom w:val="none" w:sz="0" w:space="0" w:color="auto"/>
                <w:right w:val="none" w:sz="0" w:space="0" w:color="auto"/>
              </w:divBdr>
            </w:div>
            <w:div w:id="126823252">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 w:id="473524942">
              <w:marLeft w:val="0"/>
              <w:marRight w:val="0"/>
              <w:marTop w:val="0"/>
              <w:marBottom w:val="0"/>
              <w:divBdr>
                <w:top w:val="none" w:sz="0" w:space="0" w:color="auto"/>
                <w:left w:val="none" w:sz="0" w:space="0" w:color="auto"/>
                <w:bottom w:val="none" w:sz="0" w:space="0" w:color="auto"/>
                <w:right w:val="none" w:sz="0" w:space="0" w:color="auto"/>
              </w:divBdr>
            </w:div>
          </w:divsChild>
        </w:div>
        <w:div w:id="887036279">
          <w:marLeft w:val="0"/>
          <w:marRight w:val="0"/>
          <w:marTop w:val="0"/>
          <w:marBottom w:val="0"/>
          <w:divBdr>
            <w:top w:val="none" w:sz="0" w:space="0" w:color="auto"/>
            <w:left w:val="none" w:sz="0" w:space="0" w:color="auto"/>
            <w:bottom w:val="none" w:sz="0" w:space="0" w:color="auto"/>
            <w:right w:val="none" w:sz="0" w:space="0" w:color="auto"/>
          </w:divBdr>
          <w:divsChild>
            <w:div w:id="558132230">
              <w:marLeft w:val="0"/>
              <w:marRight w:val="0"/>
              <w:marTop w:val="0"/>
              <w:marBottom w:val="0"/>
              <w:divBdr>
                <w:top w:val="none" w:sz="0" w:space="0" w:color="auto"/>
                <w:left w:val="none" w:sz="0" w:space="0" w:color="auto"/>
                <w:bottom w:val="none" w:sz="0" w:space="0" w:color="auto"/>
                <w:right w:val="none" w:sz="0" w:space="0" w:color="auto"/>
              </w:divBdr>
            </w:div>
            <w:div w:id="1136525437">
              <w:marLeft w:val="0"/>
              <w:marRight w:val="0"/>
              <w:marTop w:val="0"/>
              <w:marBottom w:val="0"/>
              <w:divBdr>
                <w:top w:val="none" w:sz="0" w:space="0" w:color="auto"/>
                <w:left w:val="none" w:sz="0" w:space="0" w:color="auto"/>
                <w:bottom w:val="none" w:sz="0" w:space="0" w:color="auto"/>
                <w:right w:val="none" w:sz="0" w:space="0" w:color="auto"/>
              </w:divBdr>
            </w:div>
            <w:div w:id="993799060">
              <w:marLeft w:val="0"/>
              <w:marRight w:val="0"/>
              <w:marTop w:val="0"/>
              <w:marBottom w:val="0"/>
              <w:divBdr>
                <w:top w:val="none" w:sz="0" w:space="0" w:color="auto"/>
                <w:left w:val="none" w:sz="0" w:space="0" w:color="auto"/>
                <w:bottom w:val="none" w:sz="0" w:space="0" w:color="auto"/>
                <w:right w:val="none" w:sz="0" w:space="0" w:color="auto"/>
              </w:divBdr>
            </w:div>
            <w:div w:id="1624382300">
              <w:marLeft w:val="0"/>
              <w:marRight w:val="0"/>
              <w:marTop w:val="0"/>
              <w:marBottom w:val="0"/>
              <w:divBdr>
                <w:top w:val="none" w:sz="0" w:space="0" w:color="auto"/>
                <w:left w:val="none" w:sz="0" w:space="0" w:color="auto"/>
                <w:bottom w:val="none" w:sz="0" w:space="0" w:color="auto"/>
                <w:right w:val="none" w:sz="0" w:space="0" w:color="auto"/>
              </w:divBdr>
            </w:div>
            <w:div w:id="425928248">
              <w:marLeft w:val="0"/>
              <w:marRight w:val="0"/>
              <w:marTop w:val="0"/>
              <w:marBottom w:val="0"/>
              <w:divBdr>
                <w:top w:val="none" w:sz="0" w:space="0" w:color="auto"/>
                <w:left w:val="none" w:sz="0" w:space="0" w:color="auto"/>
                <w:bottom w:val="none" w:sz="0" w:space="0" w:color="auto"/>
                <w:right w:val="none" w:sz="0" w:space="0" w:color="auto"/>
              </w:divBdr>
            </w:div>
          </w:divsChild>
        </w:div>
        <w:div w:id="107093617">
          <w:marLeft w:val="0"/>
          <w:marRight w:val="0"/>
          <w:marTop w:val="0"/>
          <w:marBottom w:val="0"/>
          <w:divBdr>
            <w:top w:val="none" w:sz="0" w:space="0" w:color="auto"/>
            <w:left w:val="none" w:sz="0" w:space="0" w:color="auto"/>
            <w:bottom w:val="none" w:sz="0" w:space="0" w:color="auto"/>
            <w:right w:val="none" w:sz="0" w:space="0" w:color="auto"/>
          </w:divBdr>
        </w:div>
        <w:div w:id="1676105378">
          <w:marLeft w:val="0"/>
          <w:marRight w:val="0"/>
          <w:marTop w:val="0"/>
          <w:marBottom w:val="0"/>
          <w:divBdr>
            <w:top w:val="none" w:sz="0" w:space="0" w:color="auto"/>
            <w:left w:val="none" w:sz="0" w:space="0" w:color="auto"/>
            <w:bottom w:val="none" w:sz="0" w:space="0" w:color="auto"/>
            <w:right w:val="none" w:sz="0" w:space="0" w:color="auto"/>
          </w:divBdr>
        </w:div>
      </w:divsChild>
    </w:div>
    <w:div w:id="1967395672">
      <w:bodyDiv w:val="1"/>
      <w:marLeft w:val="0"/>
      <w:marRight w:val="0"/>
      <w:marTop w:val="0"/>
      <w:marBottom w:val="0"/>
      <w:divBdr>
        <w:top w:val="none" w:sz="0" w:space="0" w:color="auto"/>
        <w:left w:val="none" w:sz="0" w:space="0" w:color="auto"/>
        <w:bottom w:val="none" w:sz="0" w:space="0" w:color="auto"/>
        <w:right w:val="none" w:sz="0" w:space="0" w:color="auto"/>
      </w:divBdr>
      <w:divsChild>
        <w:div w:id="1588347806">
          <w:marLeft w:val="0"/>
          <w:marRight w:val="0"/>
          <w:marTop w:val="0"/>
          <w:marBottom w:val="0"/>
          <w:divBdr>
            <w:top w:val="none" w:sz="0" w:space="0" w:color="auto"/>
            <w:left w:val="none" w:sz="0" w:space="0" w:color="auto"/>
            <w:bottom w:val="none" w:sz="0" w:space="0" w:color="auto"/>
            <w:right w:val="none" w:sz="0" w:space="0" w:color="auto"/>
          </w:divBdr>
        </w:div>
        <w:div w:id="444883083">
          <w:marLeft w:val="0"/>
          <w:marRight w:val="0"/>
          <w:marTop w:val="0"/>
          <w:marBottom w:val="0"/>
          <w:divBdr>
            <w:top w:val="none" w:sz="0" w:space="0" w:color="auto"/>
            <w:left w:val="none" w:sz="0" w:space="0" w:color="auto"/>
            <w:bottom w:val="none" w:sz="0" w:space="0" w:color="auto"/>
            <w:right w:val="none" w:sz="0" w:space="0" w:color="auto"/>
          </w:divBdr>
        </w:div>
        <w:div w:id="1753315122">
          <w:marLeft w:val="0"/>
          <w:marRight w:val="0"/>
          <w:marTop w:val="0"/>
          <w:marBottom w:val="0"/>
          <w:divBdr>
            <w:top w:val="none" w:sz="0" w:space="0" w:color="auto"/>
            <w:left w:val="none" w:sz="0" w:space="0" w:color="auto"/>
            <w:bottom w:val="none" w:sz="0" w:space="0" w:color="auto"/>
            <w:right w:val="none" w:sz="0" w:space="0" w:color="auto"/>
          </w:divBdr>
        </w:div>
        <w:div w:id="1899783784">
          <w:marLeft w:val="0"/>
          <w:marRight w:val="0"/>
          <w:marTop w:val="0"/>
          <w:marBottom w:val="0"/>
          <w:divBdr>
            <w:top w:val="none" w:sz="0" w:space="0" w:color="auto"/>
            <w:left w:val="none" w:sz="0" w:space="0" w:color="auto"/>
            <w:bottom w:val="none" w:sz="0" w:space="0" w:color="auto"/>
            <w:right w:val="none" w:sz="0" w:space="0" w:color="auto"/>
          </w:divBdr>
        </w:div>
        <w:div w:id="1320964612">
          <w:marLeft w:val="0"/>
          <w:marRight w:val="0"/>
          <w:marTop w:val="0"/>
          <w:marBottom w:val="0"/>
          <w:divBdr>
            <w:top w:val="none" w:sz="0" w:space="0" w:color="auto"/>
            <w:left w:val="none" w:sz="0" w:space="0" w:color="auto"/>
            <w:bottom w:val="none" w:sz="0" w:space="0" w:color="auto"/>
            <w:right w:val="none" w:sz="0" w:space="0" w:color="auto"/>
          </w:divBdr>
        </w:div>
        <w:div w:id="1274169558">
          <w:marLeft w:val="0"/>
          <w:marRight w:val="0"/>
          <w:marTop w:val="0"/>
          <w:marBottom w:val="0"/>
          <w:divBdr>
            <w:top w:val="none" w:sz="0" w:space="0" w:color="auto"/>
            <w:left w:val="none" w:sz="0" w:space="0" w:color="auto"/>
            <w:bottom w:val="none" w:sz="0" w:space="0" w:color="auto"/>
            <w:right w:val="none" w:sz="0" w:space="0" w:color="auto"/>
          </w:divBdr>
          <w:divsChild>
            <w:div w:id="114106125">
              <w:marLeft w:val="0"/>
              <w:marRight w:val="0"/>
              <w:marTop w:val="0"/>
              <w:marBottom w:val="0"/>
              <w:divBdr>
                <w:top w:val="none" w:sz="0" w:space="0" w:color="auto"/>
                <w:left w:val="none" w:sz="0" w:space="0" w:color="auto"/>
                <w:bottom w:val="none" w:sz="0" w:space="0" w:color="auto"/>
                <w:right w:val="none" w:sz="0" w:space="0" w:color="auto"/>
              </w:divBdr>
            </w:div>
            <w:div w:id="1046484930">
              <w:marLeft w:val="0"/>
              <w:marRight w:val="0"/>
              <w:marTop w:val="0"/>
              <w:marBottom w:val="0"/>
              <w:divBdr>
                <w:top w:val="none" w:sz="0" w:space="0" w:color="auto"/>
                <w:left w:val="none" w:sz="0" w:space="0" w:color="auto"/>
                <w:bottom w:val="none" w:sz="0" w:space="0" w:color="auto"/>
                <w:right w:val="none" w:sz="0" w:space="0" w:color="auto"/>
              </w:divBdr>
            </w:div>
            <w:div w:id="245044486">
              <w:marLeft w:val="0"/>
              <w:marRight w:val="0"/>
              <w:marTop w:val="0"/>
              <w:marBottom w:val="0"/>
              <w:divBdr>
                <w:top w:val="none" w:sz="0" w:space="0" w:color="auto"/>
                <w:left w:val="none" w:sz="0" w:space="0" w:color="auto"/>
                <w:bottom w:val="none" w:sz="0" w:space="0" w:color="auto"/>
                <w:right w:val="none" w:sz="0" w:space="0" w:color="auto"/>
              </w:divBdr>
            </w:div>
            <w:div w:id="1612739536">
              <w:marLeft w:val="0"/>
              <w:marRight w:val="0"/>
              <w:marTop w:val="0"/>
              <w:marBottom w:val="0"/>
              <w:divBdr>
                <w:top w:val="none" w:sz="0" w:space="0" w:color="auto"/>
                <w:left w:val="none" w:sz="0" w:space="0" w:color="auto"/>
                <w:bottom w:val="none" w:sz="0" w:space="0" w:color="auto"/>
                <w:right w:val="none" w:sz="0" w:space="0" w:color="auto"/>
              </w:divBdr>
            </w:div>
            <w:div w:id="614675038">
              <w:marLeft w:val="0"/>
              <w:marRight w:val="0"/>
              <w:marTop w:val="0"/>
              <w:marBottom w:val="0"/>
              <w:divBdr>
                <w:top w:val="none" w:sz="0" w:space="0" w:color="auto"/>
                <w:left w:val="none" w:sz="0" w:space="0" w:color="auto"/>
                <w:bottom w:val="none" w:sz="0" w:space="0" w:color="auto"/>
                <w:right w:val="none" w:sz="0" w:space="0" w:color="auto"/>
              </w:divBdr>
            </w:div>
          </w:divsChild>
        </w:div>
        <w:div w:id="5908806">
          <w:marLeft w:val="0"/>
          <w:marRight w:val="0"/>
          <w:marTop w:val="0"/>
          <w:marBottom w:val="0"/>
          <w:divBdr>
            <w:top w:val="none" w:sz="0" w:space="0" w:color="auto"/>
            <w:left w:val="none" w:sz="0" w:space="0" w:color="auto"/>
            <w:bottom w:val="none" w:sz="0" w:space="0" w:color="auto"/>
            <w:right w:val="none" w:sz="0" w:space="0" w:color="auto"/>
          </w:divBdr>
          <w:divsChild>
            <w:div w:id="1307204032">
              <w:marLeft w:val="0"/>
              <w:marRight w:val="0"/>
              <w:marTop w:val="0"/>
              <w:marBottom w:val="0"/>
              <w:divBdr>
                <w:top w:val="none" w:sz="0" w:space="0" w:color="auto"/>
                <w:left w:val="none" w:sz="0" w:space="0" w:color="auto"/>
                <w:bottom w:val="none" w:sz="0" w:space="0" w:color="auto"/>
                <w:right w:val="none" w:sz="0" w:space="0" w:color="auto"/>
              </w:divBdr>
            </w:div>
            <w:div w:id="1483038614">
              <w:marLeft w:val="0"/>
              <w:marRight w:val="0"/>
              <w:marTop w:val="0"/>
              <w:marBottom w:val="0"/>
              <w:divBdr>
                <w:top w:val="none" w:sz="0" w:space="0" w:color="auto"/>
                <w:left w:val="none" w:sz="0" w:space="0" w:color="auto"/>
                <w:bottom w:val="none" w:sz="0" w:space="0" w:color="auto"/>
                <w:right w:val="none" w:sz="0" w:space="0" w:color="auto"/>
              </w:divBdr>
            </w:div>
            <w:div w:id="595556165">
              <w:marLeft w:val="0"/>
              <w:marRight w:val="0"/>
              <w:marTop w:val="0"/>
              <w:marBottom w:val="0"/>
              <w:divBdr>
                <w:top w:val="none" w:sz="0" w:space="0" w:color="auto"/>
                <w:left w:val="none" w:sz="0" w:space="0" w:color="auto"/>
                <w:bottom w:val="none" w:sz="0" w:space="0" w:color="auto"/>
                <w:right w:val="none" w:sz="0" w:space="0" w:color="auto"/>
              </w:divBdr>
            </w:div>
            <w:div w:id="1312324002">
              <w:marLeft w:val="0"/>
              <w:marRight w:val="0"/>
              <w:marTop w:val="0"/>
              <w:marBottom w:val="0"/>
              <w:divBdr>
                <w:top w:val="none" w:sz="0" w:space="0" w:color="auto"/>
                <w:left w:val="none" w:sz="0" w:space="0" w:color="auto"/>
                <w:bottom w:val="none" w:sz="0" w:space="0" w:color="auto"/>
                <w:right w:val="none" w:sz="0" w:space="0" w:color="auto"/>
              </w:divBdr>
            </w:div>
            <w:div w:id="1841310403">
              <w:marLeft w:val="0"/>
              <w:marRight w:val="0"/>
              <w:marTop w:val="0"/>
              <w:marBottom w:val="0"/>
              <w:divBdr>
                <w:top w:val="none" w:sz="0" w:space="0" w:color="auto"/>
                <w:left w:val="none" w:sz="0" w:space="0" w:color="auto"/>
                <w:bottom w:val="none" w:sz="0" w:space="0" w:color="auto"/>
                <w:right w:val="none" w:sz="0" w:space="0" w:color="auto"/>
              </w:divBdr>
            </w:div>
          </w:divsChild>
        </w:div>
        <w:div w:id="2080981991">
          <w:marLeft w:val="0"/>
          <w:marRight w:val="0"/>
          <w:marTop w:val="0"/>
          <w:marBottom w:val="0"/>
          <w:divBdr>
            <w:top w:val="none" w:sz="0" w:space="0" w:color="auto"/>
            <w:left w:val="none" w:sz="0" w:space="0" w:color="auto"/>
            <w:bottom w:val="none" w:sz="0" w:space="0" w:color="auto"/>
            <w:right w:val="none" w:sz="0" w:space="0" w:color="auto"/>
          </w:divBdr>
        </w:div>
        <w:div w:id="265814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8</Pages>
  <Words>1574</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Mullord</dc:creator>
  <cp:keywords/>
  <dc:description/>
  <cp:lastModifiedBy>Anna Howell</cp:lastModifiedBy>
  <cp:revision>13</cp:revision>
  <cp:lastPrinted>2023-11-13T10:52:00Z</cp:lastPrinted>
  <dcterms:created xsi:type="dcterms:W3CDTF">2023-11-13T11:58:00Z</dcterms:created>
  <dcterms:modified xsi:type="dcterms:W3CDTF">2024-01-16T13:14:00Z</dcterms:modified>
</cp:coreProperties>
</file>